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C1" w:rsidRDefault="00A137FA" w:rsidP="006002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972040" cy="7265343"/>
            <wp:effectExtent l="19050" t="0" r="0" b="0"/>
            <wp:docPr id="1" name="Рисунок 1" descr="C:\Users\User\Desktop\беймова\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еймова\5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65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74F9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</w:t>
      </w:r>
    </w:p>
    <w:p w:rsidR="007765C1" w:rsidRPr="00D34B01" w:rsidRDefault="007765C1" w:rsidP="007765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4B0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765C1" w:rsidRPr="00D12CAC" w:rsidRDefault="007765C1" w:rsidP="007765C1">
      <w:pPr>
        <w:spacing w:after="0" w:line="240" w:lineRule="auto"/>
        <w:ind w:left="1069"/>
        <w:jc w:val="both"/>
        <w:rPr>
          <w:rFonts w:ascii="Times New Roman" w:hAnsi="Times New Roman"/>
          <w:bCs/>
          <w:iCs/>
          <w:sz w:val="28"/>
          <w:szCs w:val="28"/>
        </w:rPr>
      </w:pPr>
      <w:r w:rsidRPr="00D12CAC">
        <w:rPr>
          <w:rFonts w:ascii="Times New Roman" w:hAnsi="Times New Roman"/>
          <w:bCs/>
          <w:iCs/>
          <w:sz w:val="28"/>
          <w:szCs w:val="28"/>
        </w:rPr>
        <w:t>Рабочая  программа  уче</w:t>
      </w:r>
      <w:r>
        <w:rPr>
          <w:rFonts w:ascii="Times New Roman" w:hAnsi="Times New Roman"/>
          <w:bCs/>
          <w:iCs/>
          <w:sz w:val="28"/>
          <w:szCs w:val="28"/>
        </w:rPr>
        <w:t>бного  предмета «Музыка» для 2</w:t>
      </w:r>
      <w:r w:rsidRPr="00D12CAC">
        <w:rPr>
          <w:rFonts w:ascii="Times New Roman" w:hAnsi="Times New Roman"/>
          <w:bCs/>
          <w:iCs/>
          <w:sz w:val="28"/>
          <w:szCs w:val="28"/>
        </w:rPr>
        <w:t xml:space="preserve"> класса  составлена в соответствии с требованиями Федерального государственного общеобразовательного  стандарта  начального  общего образования второго поколения,  Концепцией духовно-нравственного развития и воспитания личности гражданина России, примерной программы по изобразительному искусству.     </w:t>
      </w:r>
    </w:p>
    <w:p w:rsidR="007765C1" w:rsidRPr="00D12CAC" w:rsidRDefault="007765C1" w:rsidP="007765C1">
      <w:pPr>
        <w:spacing w:after="0" w:line="240" w:lineRule="auto"/>
        <w:ind w:left="1069"/>
        <w:jc w:val="both"/>
        <w:rPr>
          <w:rFonts w:ascii="Times New Roman" w:hAnsi="Times New Roman"/>
          <w:bCs/>
          <w:iCs/>
          <w:sz w:val="28"/>
          <w:szCs w:val="28"/>
        </w:rPr>
      </w:pPr>
      <w:r w:rsidRPr="00D12CAC">
        <w:rPr>
          <w:rFonts w:ascii="Times New Roman" w:hAnsi="Times New Roman"/>
          <w:bCs/>
          <w:iCs/>
          <w:sz w:val="28"/>
          <w:szCs w:val="28"/>
        </w:rPr>
        <w:t xml:space="preserve">Рабочая программа разработана на основе авторской программы Г.П.Сергеевой, Е.Д.Критской, Т.С. </w:t>
      </w:r>
      <w:proofErr w:type="spellStart"/>
      <w:r w:rsidRPr="00D12CAC">
        <w:rPr>
          <w:rFonts w:ascii="Times New Roman" w:hAnsi="Times New Roman"/>
          <w:bCs/>
          <w:iCs/>
          <w:sz w:val="28"/>
          <w:szCs w:val="28"/>
        </w:rPr>
        <w:t>Шмаги</w:t>
      </w:r>
      <w:r>
        <w:rPr>
          <w:rFonts w:ascii="Times New Roman" w:hAnsi="Times New Roman"/>
          <w:bCs/>
          <w:iCs/>
          <w:sz w:val="28"/>
          <w:szCs w:val="28"/>
        </w:rPr>
        <w:t>ной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. (УМК «</w:t>
      </w:r>
      <w:r w:rsidRPr="00D12CAC">
        <w:rPr>
          <w:rFonts w:ascii="Times New Roman" w:hAnsi="Times New Roman"/>
          <w:bCs/>
          <w:iCs/>
          <w:sz w:val="28"/>
          <w:szCs w:val="28"/>
        </w:rPr>
        <w:t>Школа России»</w:t>
      </w:r>
      <w:r>
        <w:rPr>
          <w:rFonts w:ascii="Times New Roman" w:hAnsi="Times New Roman"/>
          <w:bCs/>
          <w:iCs/>
          <w:sz w:val="28"/>
          <w:szCs w:val="28"/>
        </w:rPr>
        <w:t>),</w:t>
      </w:r>
      <w:r w:rsidRPr="00D12CAC">
        <w:rPr>
          <w:rFonts w:ascii="Times New Roman" w:hAnsi="Times New Roman"/>
          <w:bCs/>
          <w:iCs/>
          <w:sz w:val="28"/>
          <w:szCs w:val="28"/>
        </w:rPr>
        <w:t xml:space="preserve"> учебным  планом  М</w:t>
      </w:r>
      <w:r>
        <w:rPr>
          <w:rFonts w:ascii="Times New Roman" w:hAnsi="Times New Roman"/>
          <w:bCs/>
          <w:iCs/>
          <w:sz w:val="28"/>
          <w:szCs w:val="28"/>
        </w:rPr>
        <w:t>КОУ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Прудентовская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  СШ» на 2018-2019</w:t>
      </w:r>
      <w:r w:rsidRPr="00D12CAC">
        <w:rPr>
          <w:rFonts w:ascii="Times New Roman" w:hAnsi="Times New Roman"/>
          <w:bCs/>
          <w:iCs/>
          <w:sz w:val="28"/>
          <w:szCs w:val="28"/>
        </w:rPr>
        <w:t xml:space="preserve">г.   </w:t>
      </w:r>
    </w:p>
    <w:p w:rsidR="007765C1" w:rsidRPr="009164BD" w:rsidRDefault="007765C1" w:rsidP="00776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594F">
        <w:rPr>
          <w:rFonts w:ascii="Times New Roman" w:hAnsi="Times New Roman"/>
          <w:b/>
          <w:bCs/>
          <w:sz w:val="28"/>
          <w:szCs w:val="28"/>
        </w:rPr>
        <w:t xml:space="preserve">Цель </w:t>
      </w:r>
      <w:r w:rsidRPr="009164BD">
        <w:rPr>
          <w:rFonts w:ascii="Times New Roman" w:hAnsi="Times New Roman"/>
          <w:sz w:val="28"/>
          <w:szCs w:val="28"/>
        </w:rPr>
        <w:t xml:space="preserve">массового музыкального образования и воспитания — </w:t>
      </w:r>
      <w:r w:rsidRPr="009164BD">
        <w:rPr>
          <w:rFonts w:ascii="Times New Roman" w:hAnsi="Times New Roman"/>
          <w:i/>
          <w:iCs/>
          <w:sz w:val="28"/>
          <w:szCs w:val="28"/>
        </w:rPr>
        <w:t xml:space="preserve">формирование музыкальной культуры как неотъемлемой части духовной культуры школьников </w:t>
      </w:r>
      <w:r w:rsidRPr="009164BD">
        <w:rPr>
          <w:rFonts w:ascii="Times New Roman" w:hAnsi="Times New Roman"/>
          <w:sz w:val="28"/>
          <w:szCs w:val="28"/>
        </w:rPr>
        <w:t>— наиболее полно отражает интересы современного общества в развитии духовного потенциала подрастающего поколения.</w:t>
      </w:r>
    </w:p>
    <w:p w:rsidR="007765C1" w:rsidRPr="005A230E" w:rsidRDefault="007765C1" w:rsidP="007765C1">
      <w:pPr>
        <w:spacing w:after="0" w:line="240" w:lineRule="auto"/>
        <w:jc w:val="both"/>
        <w:rPr>
          <w:rFonts w:ascii="Georgia" w:hAnsi="Georgia"/>
          <w:sz w:val="24"/>
          <w:szCs w:val="24"/>
        </w:rPr>
      </w:pPr>
      <w:r w:rsidRPr="00150D05">
        <w:rPr>
          <w:rFonts w:ascii="Georgia" w:hAnsi="Georgia"/>
          <w:b/>
          <w:sz w:val="24"/>
          <w:szCs w:val="24"/>
        </w:rPr>
        <w:t>Задачи музыкального образования</w:t>
      </w:r>
      <w:r w:rsidRPr="005A230E">
        <w:rPr>
          <w:rFonts w:ascii="Georgia" w:hAnsi="Georgia"/>
          <w:sz w:val="24"/>
          <w:szCs w:val="24"/>
        </w:rPr>
        <w:t>:</w:t>
      </w:r>
    </w:p>
    <w:p w:rsidR="007765C1" w:rsidRPr="005A230E" w:rsidRDefault="007765C1" w:rsidP="007765C1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5A230E">
        <w:rPr>
          <w:rFonts w:ascii="Georgia" w:hAnsi="Georgia"/>
          <w:sz w:val="24"/>
          <w:szCs w:val="24"/>
        </w:rPr>
        <w:t>• формирование основ музыкальной культуры посредством эмоционального восприятия музыки;</w:t>
      </w:r>
    </w:p>
    <w:p w:rsidR="007765C1" w:rsidRPr="005A230E" w:rsidRDefault="007765C1" w:rsidP="007765C1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5A230E">
        <w:rPr>
          <w:rFonts w:ascii="Georgia" w:hAnsi="Georgia"/>
          <w:sz w:val="24"/>
          <w:szCs w:val="24"/>
        </w:rPr>
        <w:t>• воспитание 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музыкального искусства Отечества, уважения к истории, традициям, музыкальной культуре разных народов;</w:t>
      </w:r>
    </w:p>
    <w:p w:rsidR="007765C1" w:rsidRPr="005A230E" w:rsidRDefault="007765C1" w:rsidP="007765C1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5A230E">
        <w:rPr>
          <w:rFonts w:ascii="Georgia" w:hAnsi="Georgia"/>
          <w:sz w:val="24"/>
          <w:szCs w:val="24"/>
        </w:rPr>
        <w:t>• 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7765C1" w:rsidRPr="005A230E" w:rsidRDefault="007765C1" w:rsidP="007765C1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5A230E">
        <w:rPr>
          <w:rFonts w:ascii="Georgia" w:hAnsi="Georgia"/>
          <w:sz w:val="24"/>
          <w:szCs w:val="24"/>
        </w:rPr>
        <w:t>•  обогащение  знаний о музыкальном искусстве; 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 Структуру программы 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четверти, года. В программе семь разделов.</w:t>
      </w:r>
    </w:p>
    <w:p w:rsidR="007765C1" w:rsidRPr="009164BD" w:rsidRDefault="007765C1" w:rsidP="007765C1">
      <w:pPr>
        <w:shd w:val="clear" w:color="auto" w:fill="FFFFFF"/>
        <w:tabs>
          <w:tab w:val="left" w:pos="11280"/>
        </w:tabs>
        <w:spacing w:after="0" w:line="240" w:lineRule="auto"/>
        <w:ind w:right="5"/>
        <w:rPr>
          <w:rFonts w:ascii="Times New Roman" w:hAnsi="Times New Roman"/>
          <w:b/>
          <w:bCs/>
          <w:spacing w:val="-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</w:t>
      </w:r>
      <w:r w:rsidRPr="009164BD">
        <w:rPr>
          <w:rFonts w:ascii="Times New Roman" w:hAnsi="Times New Roman"/>
          <w:b/>
          <w:bCs/>
          <w:spacing w:val="-8"/>
        </w:rPr>
        <w:t>МЕСТО УЧЕБНОГО  ПРЕДМЕТА В УЧЕБНОМ ПЛАНЕ</w:t>
      </w:r>
      <w:r w:rsidRPr="009164BD">
        <w:rPr>
          <w:rFonts w:ascii="Times New Roman" w:hAnsi="Times New Roman"/>
          <w:b/>
          <w:bCs/>
          <w:spacing w:val="-8"/>
        </w:rPr>
        <w:tab/>
      </w:r>
    </w:p>
    <w:p w:rsidR="007765C1" w:rsidRPr="000B4CCC" w:rsidRDefault="007765C1" w:rsidP="007765C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594F">
        <w:rPr>
          <w:rFonts w:ascii="Times New Roman" w:hAnsi="Times New Roman"/>
          <w:spacing w:val="-8"/>
          <w:sz w:val="28"/>
          <w:szCs w:val="28"/>
        </w:rPr>
        <w:t>Учебный предмет «Музыка» входит в обязательную предметную область учебного плана «Искусство».</w:t>
      </w:r>
      <w:r w:rsidRPr="00D6594F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о  2</w:t>
      </w:r>
      <w:r w:rsidRPr="00D6594F">
        <w:rPr>
          <w:rFonts w:ascii="Times New Roman" w:hAnsi="Times New Roman"/>
          <w:sz w:val="28"/>
          <w:szCs w:val="28"/>
        </w:rPr>
        <w:t xml:space="preserve"> классе</w:t>
      </w:r>
      <w:r>
        <w:rPr>
          <w:rFonts w:ascii="Times New Roman" w:hAnsi="Times New Roman"/>
          <w:sz w:val="28"/>
          <w:szCs w:val="28"/>
        </w:rPr>
        <w:t xml:space="preserve">  отводится </w:t>
      </w:r>
      <w:r w:rsidRPr="000B4CCC">
        <w:rPr>
          <w:rFonts w:ascii="Georgia" w:hAnsi="Georgia"/>
          <w:sz w:val="24"/>
          <w:szCs w:val="24"/>
        </w:rPr>
        <w:t xml:space="preserve"> </w:t>
      </w:r>
      <w:r w:rsidRPr="000B4CCC">
        <w:rPr>
          <w:rFonts w:ascii="Times New Roman" w:hAnsi="Times New Roman" w:cs="Times New Roman"/>
          <w:i/>
          <w:sz w:val="28"/>
          <w:szCs w:val="28"/>
        </w:rPr>
        <w:t xml:space="preserve">1 час </w:t>
      </w:r>
      <w:proofErr w:type="gramStart"/>
      <w:r w:rsidRPr="000B4CCC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0B4CCC">
        <w:rPr>
          <w:rFonts w:ascii="Times New Roman" w:hAnsi="Times New Roman" w:cs="Times New Roman"/>
          <w:i/>
          <w:sz w:val="28"/>
          <w:szCs w:val="28"/>
        </w:rPr>
        <w:t xml:space="preserve"> неделю, всего-34 часа (34 учебные недели). </w:t>
      </w:r>
    </w:p>
    <w:p w:rsidR="007765C1" w:rsidRPr="00150D05" w:rsidRDefault="007765C1" w:rsidP="007765C1">
      <w:pPr>
        <w:spacing w:after="0" w:line="240" w:lineRule="auto"/>
        <w:jc w:val="both"/>
        <w:rPr>
          <w:rFonts w:ascii="Georgia" w:hAnsi="Georgia"/>
          <w:b/>
          <w:sz w:val="24"/>
          <w:szCs w:val="24"/>
        </w:rPr>
      </w:pPr>
      <w:r>
        <w:rPr>
          <w:rFonts w:ascii="Times New Roman" w:hAnsi="Times New Roman"/>
          <w:i/>
          <w:spacing w:val="-8"/>
          <w:sz w:val="28"/>
          <w:szCs w:val="28"/>
        </w:rPr>
        <w:t xml:space="preserve">                        </w:t>
      </w:r>
      <w:r w:rsidRPr="00150D05">
        <w:rPr>
          <w:rFonts w:ascii="Georgia" w:hAnsi="Georgia"/>
          <w:b/>
          <w:sz w:val="24"/>
          <w:szCs w:val="24"/>
        </w:rPr>
        <w:t xml:space="preserve">Личностные, </w:t>
      </w:r>
      <w:proofErr w:type="spellStart"/>
      <w:r w:rsidRPr="00150D05">
        <w:rPr>
          <w:rFonts w:ascii="Georgia" w:hAnsi="Georgia"/>
          <w:b/>
          <w:sz w:val="24"/>
          <w:szCs w:val="24"/>
        </w:rPr>
        <w:t>метапредметные</w:t>
      </w:r>
      <w:proofErr w:type="spellEnd"/>
      <w:r w:rsidRPr="00150D05">
        <w:rPr>
          <w:rFonts w:ascii="Georgia" w:hAnsi="Georgia"/>
          <w:b/>
          <w:sz w:val="24"/>
          <w:szCs w:val="24"/>
        </w:rPr>
        <w:t xml:space="preserve"> и предметные результаты освоения учебного предмета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>В результате изучения курса «Музыка» в начальной школе должны быть достигнуты определённые результаты.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64BD">
        <w:rPr>
          <w:rFonts w:ascii="Times New Roman" w:hAnsi="Times New Roman" w:cs="Times New Roman"/>
          <w:i/>
          <w:sz w:val="24"/>
          <w:szCs w:val="24"/>
        </w:rPr>
        <w:t xml:space="preserve">Личностные результаты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чувство гордости за свою Родину, российский народ и  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 xml:space="preserve">историю России, осознание своей этнической и национальной принадлежности.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 xml:space="preserve">Формирование целостного, социально ориентированного взгляда на мир в его органичном единстве и разнообразии 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>природы, культур, народов и религий. Формирование уважительного отношения к культуре других народов.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 xml:space="preserve">Формирование эстетических потребностей, ценностей и </w:t>
      </w:r>
      <w:proofErr w:type="spellStart"/>
      <w:r w:rsidRPr="009164BD">
        <w:rPr>
          <w:rFonts w:ascii="Times New Roman" w:hAnsi="Times New Roman" w:cs="Times New Roman"/>
          <w:sz w:val="24"/>
          <w:szCs w:val="24"/>
        </w:rPr>
        <w:t>чувств</w:t>
      </w:r>
      <w:proofErr w:type="gramStart"/>
      <w:r w:rsidRPr="009164B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164BD">
        <w:rPr>
          <w:rFonts w:ascii="Times New Roman" w:hAnsi="Times New Roman" w:cs="Times New Roman"/>
          <w:sz w:val="24"/>
          <w:szCs w:val="24"/>
        </w:rPr>
        <w:t>азвитие</w:t>
      </w:r>
      <w:proofErr w:type="spellEnd"/>
      <w:r w:rsidRPr="009164BD">
        <w:rPr>
          <w:rFonts w:ascii="Times New Roman" w:hAnsi="Times New Roman" w:cs="Times New Roman"/>
          <w:sz w:val="24"/>
          <w:szCs w:val="24"/>
        </w:rPr>
        <w:t xml:space="preserve"> мотивов учебной деятельности и формирование 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 xml:space="preserve">личностного смысла учения; навыков сотрудничества с  учителем и сверстниками. Развитие этических чувств 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>доброжелательности и эмоционально-нравственной отзывчивости, понимания и  сопереживания чувствам других людей.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164BD">
        <w:rPr>
          <w:rFonts w:ascii="Times New Roman" w:hAnsi="Times New Roman" w:cs="Times New Roman"/>
          <w:i/>
          <w:sz w:val="24"/>
          <w:szCs w:val="24"/>
        </w:rPr>
        <w:lastRenderedPageBreak/>
        <w:t>Метапредметные</w:t>
      </w:r>
      <w:proofErr w:type="spellEnd"/>
      <w:r w:rsidRPr="009164BD">
        <w:rPr>
          <w:rFonts w:ascii="Times New Roman" w:hAnsi="Times New Roman" w:cs="Times New Roman"/>
          <w:i/>
          <w:sz w:val="24"/>
          <w:szCs w:val="24"/>
        </w:rPr>
        <w:t xml:space="preserve"> результаты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 xml:space="preserve">Формирование умения планировать, контролировать и оценивать учебные действия в соответствии с </w:t>
      </w:r>
      <w:proofErr w:type="gramStart"/>
      <w:r w:rsidRPr="009164BD">
        <w:rPr>
          <w:rFonts w:ascii="Times New Roman" w:hAnsi="Times New Roman" w:cs="Times New Roman"/>
          <w:sz w:val="24"/>
          <w:szCs w:val="24"/>
        </w:rPr>
        <w:t>поставленной</w:t>
      </w:r>
      <w:proofErr w:type="gramEnd"/>
      <w:r w:rsidRPr="009164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>задачей и условием ее реализации; определять наиболее эффективные способы достижения результата.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 xml:space="preserve">Освоение начальных форм познавательной и личностной рефлексии. Овладение навыками смыслового чтения текстов 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 xml:space="preserve">различных стилей и жанров в соответствии с целями и задачами; осознанно строить речевое высказывание в соответствии 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4BD">
        <w:rPr>
          <w:rFonts w:ascii="Times New Roman" w:hAnsi="Times New Roman" w:cs="Times New Roman"/>
          <w:sz w:val="24"/>
          <w:szCs w:val="24"/>
        </w:rPr>
        <w:t>с задачами коммуникации и составлять тексты  в устной и  письменной формах.</w:t>
      </w:r>
      <w:proofErr w:type="gramEnd"/>
      <w:r w:rsidRPr="009164BD">
        <w:rPr>
          <w:rFonts w:ascii="Times New Roman" w:hAnsi="Times New Roman" w:cs="Times New Roman"/>
          <w:sz w:val="24"/>
          <w:szCs w:val="24"/>
        </w:rPr>
        <w:t xml:space="preserve"> Овладение логическими действиями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 xml:space="preserve">сравнения, анализа, синтеза, обобщения, установления аналогий. Умение осуществлять </w:t>
      </w:r>
      <w:proofErr w:type="gramStart"/>
      <w:r w:rsidRPr="009164BD">
        <w:rPr>
          <w:rFonts w:ascii="Times New Roman" w:hAnsi="Times New Roman" w:cs="Times New Roman"/>
          <w:sz w:val="24"/>
          <w:szCs w:val="24"/>
        </w:rPr>
        <w:t>информационную</w:t>
      </w:r>
      <w:proofErr w:type="gramEnd"/>
      <w:r w:rsidRPr="009164BD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 xml:space="preserve">познавательную и практическую деятельность с использованием различных  средств информации и коммуникации.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64BD">
        <w:rPr>
          <w:rFonts w:ascii="Times New Roman" w:hAnsi="Times New Roman" w:cs="Times New Roman"/>
          <w:i/>
          <w:sz w:val="24"/>
          <w:szCs w:val="24"/>
        </w:rPr>
        <w:t>Предметные результаты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64B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4BD">
        <w:rPr>
          <w:rFonts w:ascii="Times New Roman" w:hAnsi="Times New Roman" w:cs="Times New Roman"/>
          <w:sz w:val="24"/>
          <w:szCs w:val="24"/>
        </w:rPr>
        <w:t xml:space="preserve"> первичных представлений о роли музыки в жизни человека, ее роли в </w:t>
      </w:r>
      <w:proofErr w:type="gramStart"/>
      <w:r w:rsidRPr="009164BD">
        <w:rPr>
          <w:rFonts w:ascii="Times New Roman" w:hAnsi="Times New Roman" w:cs="Times New Roman"/>
          <w:sz w:val="24"/>
          <w:szCs w:val="24"/>
        </w:rPr>
        <w:t>духовно-нравственном</w:t>
      </w:r>
      <w:proofErr w:type="gramEnd"/>
      <w:r w:rsidRPr="009164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4BD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Pr="009164BD">
        <w:rPr>
          <w:rFonts w:ascii="Times New Roman" w:hAnsi="Times New Roman" w:cs="Times New Roman"/>
          <w:sz w:val="24"/>
          <w:szCs w:val="24"/>
        </w:rPr>
        <w:t xml:space="preserve"> человека. </w:t>
      </w:r>
      <w:proofErr w:type="spellStart"/>
      <w:r w:rsidRPr="009164B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4BD">
        <w:rPr>
          <w:rFonts w:ascii="Times New Roman" w:hAnsi="Times New Roman" w:cs="Times New Roman"/>
          <w:sz w:val="24"/>
          <w:szCs w:val="24"/>
        </w:rPr>
        <w:t xml:space="preserve"> основ музыкальной культуры, в том числе на материале музыкальной культуры 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>родного края, развитие художественного вкуса и интереса к музыкальному искусству и музыкальной деятельности.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>Умение воспринимать музыку и выражать свое отношение к музыкальным произведениям.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64BD">
        <w:rPr>
          <w:rFonts w:ascii="Times New Roman" w:hAnsi="Times New Roman" w:cs="Times New Roman"/>
          <w:sz w:val="24"/>
          <w:szCs w:val="24"/>
        </w:rPr>
        <w:t xml:space="preserve">Использование музыкальных образов при создании театрализованных и музыкально-пластических композиций, </w:t>
      </w:r>
    </w:p>
    <w:p w:rsidR="007765C1" w:rsidRPr="009164BD" w:rsidRDefault="007765C1" w:rsidP="00776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4BD">
        <w:rPr>
          <w:rFonts w:ascii="Times New Roman" w:hAnsi="Times New Roman" w:cs="Times New Roman"/>
          <w:sz w:val="24"/>
          <w:szCs w:val="24"/>
        </w:rPr>
        <w:t>исполнении</w:t>
      </w:r>
      <w:proofErr w:type="gramEnd"/>
      <w:r w:rsidRPr="009164BD">
        <w:rPr>
          <w:rFonts w:ascii="Times New Roman" w:hAnsi="Times New Roman" w:cs="Times New Roman"/>
          <w:sz w:val="24"/>
          <w:szCs w:val="24"/>
        </w:rPr>
        <w:t xml:space="preserve"> вокально-хоровых произведений, в импровизации.</w:t>
      </w:r>
    </w:p>
    <w:p w:rsidR="007765C1" w:rsidRPr="009164BD" w:rsidRDefault="007765C1" w:rsidP="007765C1">
      <w:pPr>
        <w:pStyle w:val="31"/>
        <w:spacing w:before="0"/>
        <w:rPr>
          <w:rFonts w:eastAsia="Calibri"/>
          <w:sz w:val="24"/>
          <w:szCs w:val="24"/>
          <w:lang w:eastAsia="en-US"/>
        </w:rPr>
      </w:pPr>
      <w:r w:rsidRPr="009164BD">
        <w:rPr>
          <w:sz w:val="24"/>
          <w:szCs w:val="24"/>
        </w:rPr>
        <w:t>Основные разделы:</w:t>
      </w:r>
    </w:p>
    <w:p w:rsidR="007765C1" w:rsidRDefault="007765C1" w:rsidP="007765C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C56">
        <w:rPr>
          <w:rFonts w:ascii="Times New Roman" w:hAnsi="Times New Roman" w:cs="Times New Roman"/>
          <w:b/>
          <w:sz w:val="24"/>
          <w:szCs w:val="24"/>
        </w:rPr>
        <w:t>Россия – Родина моя – 3 ч</w:t>
      </w:r>
    </w:p>
    <w:p w:rsidR="007765C1" w:rsidRPr="00D61C56" w:rsidRDefault="007765C1" w:rsidP="007765C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C56">
        <w:rPr>
          <w:rFonts w:ascii="Times New Roman" w:hAnsi="Times New Roman" w:cs="Times New Roman"/>
          <w:b/>
          <w:sz w:val="24"/>
          <w:szCs w:val="24"/>
        </w:rPr>
        <w:t>День, полный событий – 6 ч</w:t>
      </w:r>
    </w:p>
    <w:p w:rsidR="007765C1" w:rsidRPr="00D61C56" w:rsidRDefault="007765C1" w:rsidP="007765C1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C56">
        <w:rPr>
          <w:rFonts w:ascii="Times New Roman" w:hAnsi="Times New Roman" w:cs="Times New Roman"/>
          <w:b/>
          <w:sz w:val="24"/>
          <w:szCs w:val="24"/>
        </w:rPr>
        <w:t>О России петь – что стремиться в храм- 7 ч</w:t>
      </w:r>
    </w:p>
    <w:p w:rsidR="007765C1" w:rsidRPr="00D61C56" w:rsidRDefault="007765C1" w:rsidP="007765C1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C56">
        <w:rPr>
          <w:rFonts w:ascii="Times New Roman" w:hAnsi="Times New Roman" w:cs="Times New Roman"/>
          <w:b/>
          <w:sz w:val="24"/>
          <w:szCs w:val="24"/>
        </w:rPr>
        <w:t>Гори, гори ясно, чтобы не погасло!- 5 ч</w:t>
      </w:r>
    </w:p>
    <w:p w:rsidR="007765C1" w:rsidRPr="00D61C56" w:rsidRDefault="007765C1" w:rsidP="007765C1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C56">
        <w:rPr>
          <w:rFonts w:ascii="Times New Roman" w:hAnsi="Times New Roman" w:cs="Times New Roman"/>
          <w:b/>
          <w:sz w:val="24"/>
          <w:szCs w:val="24"/>
        </w:rPr>
        <w:t>В музыкальном театре - 4 ч</w:t>
      </w:r>
    </w:p>
    <w:p w:rsidR="007765C1" w:rsidRPr="00D61C56" w:rsidRDefault="007765C1" w:rsidP="007765C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1C56">
        <w:rPr>
          <w:rFonts w:ascii="Times New Roman" w:hAnsi="Times New Roman" w:cs="Times New Roman"/>
          <w:b/>
          <w:sz w:val="24"/>
          <w:szCs w:val="24"/>
        </w:rPr>
        <w:t>В концертном зале - 3 ч</w:t>
      </w:r>
    </w:p>
    <w:p w:rsidR="007765C1" w:rsidRDefault="007765C1" w:rsidP="007765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61C56">
        <w:rPr>
          <w:rFonts w:ascii="Times New Roman" w:hAnsi="Times New Roman" w:cs="Times New Roman"/>
          <w:b/>
          <w:sz w:val="24"/>
          <w:szCs w:val="24"/>
        </w:rPr>
        <w:t>Чтоб музыкантом быть, так надобно уменье - 6 ч</w:t>
      </w:r>
    </w:p>
    <w:p w:rsidR="007765C1" w:rsidRDefault="007765C1" w:rsidP="007765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B7F66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Учебно-методическая литерат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ура:</w:t>
      </w:r>
    </w:p>
    <w:p w:rsidR="007765C1" w:rsidRPr="009164BD" w:rsidRDefault="007765C1" w:rsidP="007765C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D6594F">
        <w:rPr>
          <w:rFonts w:ascii="Times New Roman" w:hAnsi="Times New Roman"/>
          <w:sz w:val="28"/>
          <w:szCs w:val="28"/>
        </w:rPr>
        <w:t>Критская Е. Д.</w:t>
      </w:r>
      <w:r>
        <w:rPr>
          <w:rFonts w:ascii="Times New Roman" w:hAnsi="Times New Roman"/>
          <w:sz w:val="28"/>
          <w:szCs w:val="28"/>
        </w:rPr>
        <w:t xml:space="preserve">  Рабочая программа по музыке. 2</w:t>
      </w:r>
      <w:r w:rsidRPr="00D6594F">
        <w:rPr>
          <w:rFonts w:ascii="Times New Roman" w:hAnsi="Times New Roman"/>
          <w:sz w:val="28"/>
          <w:szCs w:val="28"/>
        </w:rPr>
        <w:t xml:space="preserve"> класс.</w:t>
      </w:r>
      <w:r w:rsidRPr="008465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164BD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Критская Е. Д. 2 класс: учебник </w:t>
      </w:r>
      <w:r w:rsidRPr="00D6594F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594F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D6594F">
        <w:rPr>
          <w:rFonts w:ascii="Times New Roman" w:hAnsi="Times New Roman"/>
          <w:sz w:val="28"/>
          <w:szCs w:val="28"/>
        </w:rPr>
        <w:t xml:space="preserve">. учреждений/ Е. Д. Критская, Г. П. Сергеева, Т. С.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594F">
        <w:rPr>
          <w:rFonts w:ascii="Times New Roman" w:hAnsi="Times New Roman"/>
          <w:sz w:val="28"/>
          <w:szCs w:val="28"/>
        </w:rPr>
        <w:t>Шмагина</w:t>
      </w:r>
      <w:proofErr w:type="spellEnd"/>
      <w:r w:rsidRPr="00D6594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3.Поурочное планирование</w:t>
      </w:r>
    </w:p>
    <w:p w:rsidR="007765C1" w:rsidRDefault="007765C1" w:rsidP="006002B3">
      <w:pPr>
        <w:rPr>
          <w:rFonts w:ascii="Times New Roman" w:hAnsi="Times New Roman"/>
          <w:b/>
          <w:sz w:val="24"/>
          <w:szCs w:val="24"/>
        </w:rPr>
      </w:pPr>
    </w:p>
    <w:p w:rsidR="007765C1" w:rsidRDefault="007765C1" w:rsidP="006002B3">
      <w:pPr>
        <w:rPr>
          <w:rFonts w:ascii="Times New Roman" w:hAnsi="Times New Roman"/>
          <w:b/>
          <w:sz w:val="24"/>
          <w:szCs w:val="24"/>
        </w:rPr>
      </w:pPr>
    </w:p>
    <w:p w:rsidR="007765C1" w:rsidRDefault="007765C1" w:rsidP="006002B3">
      <w:pPr>
        <w:rPr>
          <w:rFonts w:ascii="Times New Roman" w:hAnsi="Times New Roman"/>
          <w:b/>
          <w:sz w:val="24"/>
          <w:szCs w:val="24"/>
        </w:rPr>
      </w:pPr>
    </w:p>
    <w:p w:rsidR="007765C1" w:rsidRDefault="007765C1" w:rsidP="006002B3">
      <w:pPr>
        <w:rPr>
          <w:rFonts w:ascii="Times New Roman" w:hAnsi="Times New Roman"/>
          <w:b/>
          <w:sz w:val="24"/>
          <w:szCs w:val="24"/>
        </w:rPr>
      </w:pPr>
    </w:p>
    <w:p w:rsidR="007765C1" w:rsidRDefault="007765C1" w:rsidP="006002B3">
      <w:pPr>
        <w:rPr>
          <w:rFonts w:ascii="Times New Roman" w:hAnsi="Times New Roman"/>
          <w:b/>
          <w:sz w:val="24"/>
          <w:szCs w:val="24"/>
        </w:rPr>
      </w:pPr>
    </w:p>
    <w:p w:rsidR="006002B3" w:rsidRPr="00A14AB2" w:rsidRDefault="007765C1" w:rsidP="006002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</w:t>
      </w:r>
      <w:r w:rsidR="006002B3" w:rsidRPr="00CA0CB6">
        <w:rPr>
          <w:rFonts w:ascii="Times New Roman" w:hAnsi="Times New Roman"/>
          <w:b/>
          <w:sz w:val="24"/>
          <w:szCs w:val="24"/>
        </w:rPr>
        <w:t>Календарно – тематическое планирование уроков</w:t>
      </w:r>
      <w:r w:rsidR="006002B3">
        <w:rPr>
          <w:rFonts w:ascii="Times New Roman" w:hAnsi="Times New Roman"/>
          <w:b/>
          <w:sz w:val="24"/>
          <w:szCs w:val="24"/>
        </w:rPr>
        <w:t xml:space="preserve"> музыки</w:t>
      </w:r>
      <w:r w:rsidR="006002B3" w:rsidRPr="00CA0CB6">
        <w:rPr>
          <w:rFonts w:ascii="Times New Roman" w:hAnsi="Times New Roman"/>
          <w:sz w:val="24"/>
          <w:szCs w:val="24"/>
        </w:rPr>
        <w:tab/>
        <w:t xml:space="preserve"> </w:t>
      </w:r>
    </w:p>
    <w:tbl>
      <w:tblPr>
        <w:tblpPr w:leftFromText="180" w:rightFromText="180" w:vertAnchor="text" w:horzAnchor="margin" w:tblpY="245"/>
        <w:tblW w:w="16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778"/>
        <w:gridCol w:w="15"/>
        <w:gridCol w:w="18"/>
        <w:gridCol w:w="40"/>
        <w:gridCol w:w="818"/>
        <w:gridCol w:w="20"/>
        <w:gridCol w:w="14"/>
        <w:gridCol w:w="15"/>
        <w:gridCol w:w="21"/>
        <w:gridCol w:w="2231"/>
        <w:gridCol w:w="2389"/>
        <w:gridCol w:w="23"/>
        <w:gridCol w:w="3522"/>
        <w:gridCol w:w="16"/>
        <w:gridCol w:w="6"/>
        <w:gridCol w:w="3074"/>
        <w:gridCol w:w="21"/>
        <w:gridCol w:w="12"/>
        <w:gridCol w:w="8"/>
        <w:gridCol w:w="2062"/>
        <w:gridCol w:w="14"/>
        <w:gridCol w:w="9"/>
        <w:gridCol w:w="16"/>
        <w:gridCol w:w="20"/>
        <w:gridCol w:w="12"/>
        <w:gridCol w:w="656"/>
        <w:gridCol w:w="150"/>
        <w:gridCol w:w="66"/>
      </w:tblGrid>
      <w:tr w:rsidR="006002B3" w:rsidRPr="00CA0CB6" w:rsidTr="00C637F6">
        <w:trPr>
          <w:gridAfter w:val="5"/>
          <w:wAfter w:w="904" w:type="dxa"/>
          <w:trHeight w:val="419"/>
        </w:trPr>
        <w:tc>
          <w:tcPr>
            <w:tcW w:w="674" w:type="dxa"/>
            <w:vMerge w:val="restart"/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0CB6">
              <w:rPr>
                <w:rFonts w:ascii="Times New Roman" w:hAnsi="Times New Roman"/>
                <w:b/>
                <w:sz w:val="24"/>
                <w:szCs w:val="24"/>
              </w:rPr>
              <w:t>№ уро</w:t>
            </w:r>
            <w:r w:rsidRPr="00CA0CB6">
              <w:rPr>
                <w:rFonts w:ascii="Times New Roman" w:hAnsi="Times New Roman"/>
                <w:b/>
                <w:sz w:val="24"/>
                <w:szCs w:val="24"/>
              </w:rPr>
              <w:softHyphen/>
              <w:t>ка</w:t>
            </w:r>
          </w:p>
        </w:tc>
        <w:tc>
          <w:tcPr>
            <w:tcW w:w="1703" w:type="dxa"/>
            <w:gridSpan w:val="7"/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0CB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67" w:type="dxa"/>
            <w:gridSpan w:val="3"/>
            <w:vMerge w:val="restart"/>
            <w:tcBorders>
              <w:right w:val="single" w:sz="4" w:space="0" w:color="auto"/>
            </w:tcBorders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0CB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  <w:vMerge w:val="restart"/>
            <w:tcBorders>
              <w:left w:val="single" w:sz="4" w:space="0" w:color="auto"/>
            </w:tcBorders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0CB6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8783" w:type="dxa"/>
            <w:gridSpan w:val="12"/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результаты освоения материала </w:t>
            </w:r>
            <w:r w:rsidRPr="004A4181">
              <w:rPr>
                <w:rFonts w:ascii="Times New Roman" w:hAnsi="Times New Roman"/>
                <w:b/>
                <w:sz w:val="24"/>
                <w:szCs w:val="24"/>
              </w:rPr>
              <w:t xml:space="preserve"> в соответствии с ФГОС</w:t>
            </w:r>
          </w:p>
        </w:tc>
      </w:tr>
      <w:tr w:rsidR="006002B3" w:rsidRPr="00CA0CB6" w:rsidTr="00C637F6">
        <w:trPr>
          <w:gridAfter w:val="5"/>
          <w:wAfter w:w="904" w:type="dxa"/>
          <w:trHeight w:val="396"/>
        </w:trPr>
        <w:tc>
          <w:tcPr>
            <w:tcW w:w="674" w:type="dxa"/>
            <w:vMerge/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2" w:type="dxa"/>
            <w:gridSpan w:val="3"/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267" w:type="dxa"/>
            <w:gridSpan w:val="3"/>
            <w:vMerge/>
            <w:tcBorders>
              <w:right w:val="single" w:sz="4" w:space="0" w:color="auto"/>
            </w:tcBorders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</w:tcBorders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gridSpan w:val="2"/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0CB6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3096" w:type="dxa"/>
            <w:gridSpan w:val="3"/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A0CB6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42" w:type="dxa"/>
            <w:gridSpan w:val="7"/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0CB6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</w:tr>
      <w:tr w:rsidR="006002B3" w:rsidRPr="00CA0CB6" w:rsidTr="00C637F6">
        <w:trPr>
          <w:gridAfter w:val="5"/>
          <w:wAfter w:w="904" w:type="dxa"/>
          <w:trHeight w:val="301"/>
        </w:trPr>
        <w:tc>
          <w:tcPr>
            <w:tcW w:w="15816" w:type="dxa"/>
            <w:gridSpan w:val="24"/>
          </w:tcPr>
          <w:p w:rsidR="006002B3" w:rsidRPr="007F5C2A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center"/>
              <w:rPr>
                <w:b/>
                <w:sz w:val="24"/>
                <w:szCs w:val="24"/>
              </w:rPr>
            </w:pPr>
            <w:r w:rsidRPr="007F5C2A">
              <w:rPr>
                <w:b/>
                <w:bCs/>
                <w:iCs/>
                <w:sz w:val="24"/>
                <w:szCs w:val="24"/>
              </w:rPr>
              <w:t>Россия — Родина моя (3ч)</w:t>
            </w:r>
          </w:p>
        </w:tc>
      </w:tr>
      <w:tr w:rsidR="006002B3" w:rsidRPr="00CA0CB6" w:rsidTr="00C637F6">
        <w:trPr>
          <w:gridAfter w:val="5"/>
          <w:wAfter w:w="904" w:type="dxa"/>
          <w:trHeight w:val="3087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3"/>
          </w:tcPr>
          <w:p w:rsidR="006002B3" w:rsidRPr="00431B09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31B09">
              <w:rPr>
                <w:rFonts w:ascii="Times New Roman" w:hAnsi="Times New Roman"/>
                <w:sz w:val="28"/>
                <w:szCs w:val="28"/>
              </w:rPr>
              <w:t>Мелодия</w:t>
            </w:r>
          </w:p>
          <w:p w:rsidR="006002B3" w:rsidRPr="00431B09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31B09">
              <w:rPr>
                <w:rFonts w:ascii="Times New Roman" w:hAnsi="Times New Roman"/>
                <w:sz w:val="28"/>
                <w:szCs w:val="28"/>
              </w:rPr>
              <w:t>Здравствуй, Ро</w:t>
            </w:r>
            <w:r w:rsidRPr="00431B09">
              <w:rPr>
                <w:rFonts w:ascii="Times New Roman" w:hAnsi="Times New Roman"/>
                <w:sz w:val="28"/>
                <w:szCs w:val="28"/>
              </w:rPr>
              <w:softHyphen/>
              <w:t>дина моя!</w:t>
            </w:r>
          </w:p>
        </w:tc>
        <w:tc>
          <w:tcPr>
            <w:tcW w:w="2389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М. П. Мусоргский, опера «</w:t>
            </w: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Хованщина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>».  Композиторская и на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родная музыка</w:t>
            </w:r>
          </w:p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 xml:space="preserve">Ю. </w:t>
            </w: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Чичков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«Здравст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вуй, Родина моя!». Г. Струве «Моя Рос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сия»</w:t>
            </w:r>
          </w:p>
        </w:tc>
        <w:tc>
          <w:tcPr>
            <w:tcW w:w="3545" w:type="dxa"/>
            <w:gridSpan w:val="2"/>
            <w:vMerge w:val="restart"/>
          </w:tcPr>
          <w:p w:rsidR="006002B3" w:rsidRPr="00707C54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07C54">
              <w:rPr>
                <w:rFonts w:ascii="Times New Roman" w:hAnsi="Times New Roman"/>
                <w:b/>
                <w:sz w:val="24"/>
                <w:szCs w:val="24"/>
              </w:rPr>
              <w:t>Размышлять</w:t>
            </w:r>
            <w:r w:rsidRPr="00707C54">
              <w:rPr>
                <w:rFonts w:ascii="Times New Roman" w:hAnsi="Times New Roman"/>
                <w:sz w:val="24"/>
                <w:szCs w:val="24"/>
              </w:rPr>
              <w:t xml:space="preserve"> об отече</w:t>
            </w:r>
            <w:r>
              <w:rPr>
                <w:rFonts w:ascii="Times New Roman" w:hAnsi="Times New Roman"/>
                <w:sz w:val="24"/>
                <w:szCs w:val="24"/>
              </w:rPr>
              <w:t>ствен</w:t>
            </w:r>
            <w:r w:rsidRPr="00707C54">
              <w:rPr>
                <w:rFonts w:ascii="Times New Roman" w:hAnsi="Times New Roman"/>
                <w:sz w:val="24"/>
                <w:szCs w:val="24"/>
              </w:rPr>
              <w:t>ной музыке, ее характере и средствах выразительности.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7C54">
              <w:rPr>
                <w:rFonts w:ascii="Times New Roman" w:hAnsi="Times New Roman"/>
                <w:b/>
                <w:sz w:val="24"/>
                <w:szCs w:val="24"/>
              </w:rPr>
              <w:t>Подбирать</w:t>
            </w:r>
            <w:r w:rsidRPr="00707C54">
              <w:rPr>
                <w:rFonts w:ascii="Times New Roman" w:hAnsi="Times New Roman"/>
                <w:sz w:val="24"/>
                <w:szCs w:val="24"/>
              </w:rPr>
              <w:t xml:space="preserve"> слова отражавшие содержание музыкальных произведений </w:t>
            </w:r>
          </w:p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07C54">
              <w:rPr>
                <w:rFonts w:ascii="Times New Roman" w:hAnsi="Times New Roman"/>
                <w:b/>
                <w:sz w:val="24"/>
                <w:szCs w:val="24"/>
              </w:rPr>
              <w:t>Воплощать</w:t>
            </w:r>
            <w:r w:rsidRPr="00707C54">
              <w:rPr>
                <w:rFonts w:ascii="Times New Roman" w:hAnsi="Times New Roman"/>
                <w:sz w:val="24"/>
                <w:szCs w:val="24"/>
              </w:rPr>
              <w:t xml:space="preserve"> характер и настроение песен о Родине в своем исполнении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уроках и школьных праздниках. </w:t>
            </w:r>
            <w:r w:rsidRPr="00707C54">
              <w:rPr>
                <w:rFonts w:ascii="Times New Roman" w:hAnsi="Times New Roman"/>
                <w:b/>
                <w:sz w:val="24"/>
                <w:szCs w:val="24"/>
              </w:rPr>
              <w:t>Воплощать</w:t>
            </w:r>
            <w:r w:rsidRPr="00707C54">
              <w:rPr>
                <w:rFonts w:ascii="Times New Roman" w:hAnsi="Times New Roman"/>
                <w:sz w:val="24"/>
                <w:szCs w:val="24"/>
              </w:rPr>
              <w:t xml:space="preserve"> художественно-образное содержание музыки в пени</w:t>
            </w:r>
            <w:r>
              <w:rPr>
                <w:rFonts w:ascii="Times New Roman" w:hAnsi="Times New Roman"/>
                <w:sz w:val="24"/>
                <w:szCs w:val="24"/>
              </w:rPr>
              <w:t>и, слове, пластике, рисунке</w:t>
            </w:r>
          </w:p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07C54">
              <w:rPr>
                <w:rFonts w:ascii="Times New Roman" w:hAnsi="Times New Roman"/>
                <w:b/>
                <w:sz w:val="24"/>
                <w:szCs w:val="24"/>
              </w:rPr>
              <w:t>Исполнять</w:t>
            </w:r>
            <w:r w:rsidRPr="00707C54">
              <w:rPr>
                <w:rFonts w:ascii="Times New Roman" w:hAnsi="Times New Roman"/>
                <w:sz w:val="24"/>
                <w:szCs w:val="24"/>
              </w:rPr>
              <w:t xml:space="preserve"> Гимн России.</w:t>
            </w:r>
          </w:p>
          <w:p w:rsidR="006002B3" w:rsidRPr="00707C54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07C54">
              <w:rPr>
                <w:rFonts w:ascii="Times New Roman" w:hAnsi="Times New Roman"/>
                <w:b/>
                <w:sz w:val="24"/>
                <w:szCs w:val="24"/>
              </w:rPr>
              <w:t>Закреплять</w:t>
            </w:r>
            <w:r w:rsidRPr="00707C54">
              <w:rPr>
                <w:rFonts w:ascii="Times New Roman" w:hAnsi="Times New Roman"/>
                <w:sz w:val="24"/>
                <w:szCs w:val="24"/>
              </w:rPr>
              <w:t xml:space="preserve"> основные термины и понятия музыкального искусства.</w:t>
            </w:r>
          </w:p>
          <w:p w:rsidR="006002B3" w:rsidRDefault="006002B3" w:rsidP="00C637F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</w:t>
            </w:r>
            <w:r w:rsidRPr="00707C54">
              <w:rPr>
                <w:rFonts w:ascii="Times New Roman" w:hAnsi="Times New Roman"/>
                <w:b/>
                <w:sz w:val="24"/>
                <w:szCs w:val="24"/>
              </w:rPr>
              <w:t>нять</w:t>
            </w:r>
            <w:r w:rsidRPr="00707C54">
              <w:rPr>
                <w:rFonts w:ascii="Times New Roman" w:hAnsi="Times New Roman"/>
                <w:sz w:val="24"/>
                <w:szCs w:val="24"/>
              </w:rPr>
              <w:t xml:space="preserve"> сочинения разных жанров и стилей.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7C54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707C54">
              <w:rPr>
                <w:rFonts w:ascii="Times New Roman" w:hAnsi="Times New Roman"/>
                <w:sz w:val="24"/>
                <w:szCs w:val="24"/>
              </w:rPr>
              <w:t xml:space="preserve"> творческие задания из рабочей тетради.</w:t>
            </w:r>
          </w:p>
        </w:tc>
        <w:tc>
          <w:tcPr>
            <w:tcW w:w="3096" w:type="dxa"/>
            <w:gridSpan w:val="3"/>
          </w:tcPr>
          <w:p w:rsidR="006002B3" w:rsidRPr="00431B09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rStyle w:val="a7"/>
                <w:b w:val="0"/>
                <w:bCs w:val="0"/>
                <w:sz w:val="24"/>
                <w:szCs w:val="24"/>
                <w:shd w:val="clear" w:color="auto" w:fill="auto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выполнять учебные действия в качестве слушателя.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использо</w:t>
            </w:r>
            <w:r w:rsidRPr="00CA0CB6">
              <w:rPr>
                <w:sz w:val="24"/>
                <w:szCs w:val="24"/>
              </w:rPr>
              <w:softHyphen/>
              <w:t>вать общие приемы решения задач; ориентироваться в ин</w:t>
            </w:r>
            <w:r w:rsidRPr="00CA0CB6">
              <w:rPr>
                <w:sz w:val="24"/>
                <w:szCs w:val="24"/>
              </w:rPr>
              <w:softHyphen/>
              <w:t>формационном материале учебника.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адекват</w:t>
            </w:r>
            <w:r w:rsidRPr="00CA0CB6">
              <w:rPr>
                <w:sz w:val="24"/>
                <w:szCs w:val="24"/>
              </w:rPr>
              <w:softHyphen/>
              <w:t>но оценивать собственное по</w:t>
            </w:r>
            <w:r w:rsidRPr="00CA0CB6">
              <w:rPr>
                <w:sz w:val="24"/>
                <w:szCs w:val="24"/>
              </w:rPr>
              <w:softHyphen/>
              <w:t>ведение; воспринимать музы</w:t>
            </w:r>
            <w:r w:rsidRPr="00CA0CB6">
              <w:rPr>
                <w:sz w:val="24"/>
                <w:szCs w:val="24"/>
              </w:rPr>
              <w:softHyphen/>
              <w:t>кальное произведение.</w:t>
            </w:r>
          </w:p>
        </w:tc>
        <w:tc>
          <w:tcPr>
            <w:tcW w:w="2142" w:type="dxa"/>
            <w:gridSpan w:val="7"/>
          </w:tcPr>
          <w:p w:rsidR="006002B3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Адекватная моти</w:t>
            </w:r>
            <w:r w:rsidRPr="00CA0CB6">
              <w:rPr>
                <w:sz w:val="24"/>
                <w:szCs w:val="24"/>
              </w:rPr>
              <w:softHyphen/>
              <w:t>вация учебной деятельности. Я – слушатель.</w:t>
            </w:r>
          </w:p>
        </w:tc>
      </w:tr>
      <w:tr w:rsidR="006002B3" w:rsidRPr="00CA0CB6" w:rsidTr="00C637F6">
        <w:trPr>
          <w:gridAfter w:val="2"/>
          <w:wAfter w:w="216" w:type="dxa"/>
          <w:trHeight w:val="1045"/>
        </w:trPr>
        <w:tc>
          <w:tcPr>
            <w:tcW w:w="674" w:type="dxa"/>
          </w:tcPr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3"/>
          </w:tcPr>
          <w:p w:rsidR="006002B3" w:rsidRPr="00431B09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31B09">
              <w:rPr>
                <w:rFonts w:ascii="Times New Roman" w:hAnsi="Times New Roman"/>
                <w:sz w:val="28"/>
                <w:szCs w:val="28"/>
              </w:rPr>
              <w:t>Моя Россия. Музыкальные образцы родно</w:t>
            </w:r>
            <w:r w:rsidRPr="00431B09">
              <w:rPr>
                <w:rFonts w:ascii="Times New Roman" w:hAnsi="Times New Roman"/>
                <w:sz w:val="28"/>
                <w:szCs w:val="28"/>
              </w:rPr>
              <w:softHyphen/>
              <w:t>го края</w:t>
            </w:r>
          </w:p>
        </w:tc>
        <w:tc>
          <w:tcPr>
            <w:tcW w:w="2389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Россия - Родина моя. Музыка о родном крае. Композиторская и на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родная музыка</w:t>
            </w:r>
          </w:p>
        </w:tc>
        <w:tc>
          <w:tcPr>
            <w:tcW w:w="3545" w:type="dxa"/>
            <w:gridSpan w:val="2"/>
            <w:vMerge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3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формировать и удерживать учебную задачу.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использо</w:t>
            </w:r>
            <w:r w:rsidRPr="00CA0CB6">
              <w:rPr>
                <w:sz w:val="24"/>
                <w:szCs w:val="24"/>
              </w:rPr>
              <w:softHyphen/>
              <w:t xml:space="preserve">вать общие приемы решения исполнительской задачи.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коорди</w:t>
            </w:r>
            <w:r w:rsidRPr="00CA0CB6">
              <w:rPr>
                <w:sz w:val="24"/>
                <w:szCs w:val="24"/>
              </w:rPr>
              <w:softHyphen/>
              <w:t>нировать и принимать разл</w:t>
            </w:r>
            <w:r>
              <w:rPr>
                <w:sz w:val="24"/>
                <w:szCs w:val="24"/>
              </w:rPr>
              <w:t>ич</w:t>
            </w:r>
            <w:r>
              <w:rPr>
                <w:sz w:val="24"/>
                <w:szCs w:val="24"/>
              </w:rPr>
              <w:softHyphen/>
              <w:t xml:space="preserve">ные позиции во </w:t>
            </w:r>
            <w:r w:rsidRPr="00CA0CB6">
              <w:rPr>
                <w:sz w:val="24"/>
                <w:szCs w:val="24"/>
              </w:rPr>
              <w:t>взаимодействии.</w:t>
            </w:r>
            <w:proofErr w:type="gramEnd"/>
          </w:p>
        </w:tc>
        <w:tc>
          <w:tcPr>
            <w:tcW w:w="2142" w:type="dxa"/>
            <w:gridSpan w:val="7"/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Продуктивное </w:t>
            </w:r>
            <w:r w:rsidRPr="00CA0CB6">
              <w:rPr>
                <w:sz w:val="24"/>
                <w:szCs w:val="24"/>
              </w:rPr>
              <w:t>со</w:t>
            </w:r>
            <w:r w:rsidRPr="00CA0CB6">
              <w:rPr>
                <w:sz w:val="24"/>
                <w:szCs w:val="24"/>
              </w:rPr>
              <w:softHyphen/>
              <w:t>трудничество, об</w:t>
            </w:r>
            <w:r w:rsidRPr="00CA0CB6">
              <w:rPr>
                <w:sz w:val="24"/>
                <w:szCs w:val="24"/>
              </w:rPr>
              <w:softHyphen/>
              <w:t xml:space="preserve">щение, </w:t>
            </w:r>
            <w:proofErr w:type="spellStart"/>
            <w:r w:rsidRPr="00CA0CB6">
              <w:rPr>
                <w:sz w:val="24"/>
                <w:szCs w:val="24"/>
              </w:rPr>
              <w:t>взаимо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дей</w:t>
            </w:r>
            <w:r w:rsidRPr="00CA0CB6">
              <w:rPr>
                <w:sz w:val="24"/>
                <w:szCs w:val="24"/>
              </w:rPr>
              <w:softHyphen/>
              <w:t>ствие со сверстни</w:t>
            </w:r>
            <w:r w:rsidRPr="00CA0CB6">
              <w:rPr>
                <w:sz w:val="24"/>
                <w:szCs w:val="24"/>
              </w:rPr>
              <w:softHyphen/>
              <w:t xml:space="preserve">ками при решении </w:t>
            </w:r>
            <w:proofErr w:type="gramStart"/>
            <w:r w:rsidRPr="00CA0CB6">
              <w:rPr>
                <w:sz w:val="24"/>
                <w:szCs w:val="24"/>
              </w:rPr>
              <w:t>различных</w:t>
            </w:r>
            <w:proofErr w:type="gramEnd"/>
            <w:r w:rsidRPr="00CA0CB6">
              <w:rPr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sz w:val="24"/>
                <w:szCs w:val="24"/>
              </w:rPr>
              <w:t>твор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че</w:t>
            </w:r>
            <w:r w:rsidRPr="00CA0CB6">
              <w:rPr>
                <w:sz w:val="24"/>
                <w:szCs w:val="24"/>
              </w:rPr>
              <w:softHyphen/>
              <w:t>ских</w:t>
            </w:r>
            <w:proofErr w:type="spellEnd"/>
            <w:r w:rsidRPr="00CA0CB6">
              <w:rPr>
                <w:sz w:val="24"/>
                <w:szCs w:val="24"/>
              </w:rPr>
              <w:t>, музы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кальных</w:t>
            </w:r>
            <w:proofErr w:type="spellEnd"/>
            <w:r w:rsidRPr="00CA0CB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688" w:type="dxa"/>
            <w:gridSpan w:val="3"/>
            <w:vMerge w:val="restart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  <w:trHeight w:val="2018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3"/>
          </w:tcPr>
          <w:p w:rsidR="006002B3" w:rsidRPr="00431B09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31B09">
              <w:rPr>
                <w:rFonts w:ascii="Times New Roman" w:hAnsi="Times New Roman"/>
                <w:sz w:val="28"/>
                <w:szCs w:val="28"/>
              </w:rPr>
              <w:t>Гимн России</w:t>
            </w:r>
          </w:p>
        </w:tc>
        <w:tc>
          <w:tcPr>
            <w:tcW w:w="2389" w:type="dxa"/>
          </w:tcPr>
          <w:p w:rsidR="006002B3" w:rsidRPr="00CA0CB6" w:rsidRDefault="006002B3" w:rsidP="00C637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Гимн России - главная песня нашей Родины. Символ России. Сто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лица</w:t>
            </w:r>
          </w:p>
        </w:tc>
        <w:tc>
          <w:tcPr>
            <w:tcW w:w="3545" w:type="dxa"/>
            <w:gridSpan w:val="2"/>
            <w:vMerge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3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формулиро</w:t>
            </w:r>
            <w:r w:rsidRPr="00CA0CB6">
              <w:rPr>
                <w:sz w:val="24"/>
                <w:szCs w:val="24"/>
              </w:rPr>
              <w:softHyphen/>
              <w:t>вать и удерживать учебную задачу.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ориентиро</w:t>
            </w:r>
            <w:r w:rsidRPr="00CA0CB6">
              <w:rPr>
                <w:sz w:val="24"/>
                <w:szCs w:val="24"/>
              </w:rPr>
              <w:softHyphen/>
              <w:t>ваться в разнообразии спосо</w:t>
            </w:r>
            <w:r w:rsidRPr="00CA0CB6">
              <w:rPr>
                <w:sz w:val="24"/>
                <w:szCs w:val="24"/>
              </w:rPr>
              <w:softHyphen/>
              <w:t>бов решения задач.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форму</w:t>
            </w:r>
            <w:r w:rsidRPr="00CA0CB6">
              <w:rPr>
                <w:sz w:val="24"/>
                <w:szCs w:val="24"/>
              </w:rPr>
              <w:softHyphen/>
              <w:t>лировать собственное мнение и позицию.</w:t>
            </w:r>
          </w:p>
        </w:tc>
        <w:tc>
          <w:tcPr>
            <w:tcW w:w="2142" w:type="dxa"/>
            <w:gridSpan w:val="7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Внутренняя пози</w:t>
            </w:r>
            <w:r w:rsidRPr="00CA0CB6">
              <w:rPr>
                <w:sz w:val="24"/>
                <w:szCs w:val="24"/>
              </w:rPr>
              <w:softHyphen/>
              <w:t>ция, эмоциональ</w:t>
            </w:r>
            <w:r w:rsidRPr="00CA0CB6">
              <w:rPr>
                <w:sz w:val="24"/>
                <w:szCs w:val="24"/>
              </w:rPr>
              <w:softHyphen/>
              <w:t>ное развитие, со</w:t>
            </w:r>
            <w:r w:rsidRPr="00CA0CB6">
              <w:rPr>
                <w:sz w:val="24"/>
                <w:szCs w:val="24"/>
              </w:rPr>
              <w:softHyphen/>
              <w:t>переживание.</w:t>
            </w:r>
          </w:p>
        </w:tc>
        <w:tc>
          <w:tcPr>
            <w:tcW w:w="688" w:type="dxa"/>
            <w:gridSpan w:val="3"/>
            <w:vMerge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5"/>
          <w:wAfter w:w="904" w:type="dxa"/>
          <w:trHeight w:val="262"/>
        </w:trPr>
        <w:tc>
          <w:tcPr>
            <w:tcW w:w="15816" w:type="dxa"/>
            <w:gridSpan w:val="24"/>
            <w:tcBorders>
              <w:top w:val="single" w:sz="4" w:space="0" w:color="auto"/>
            </w:tcBorders>
          </w:tcPr>
          <w:p w:rsidR="006002B3" w:rsidRPr="007F5C2A" w:rsidRDefault="006002B3" w:rsidP="00C637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2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День, полный событий (6ч)</w:t>
            </w:r>
          </w:p>
        </w:tc>
      </w:tr>
      <w:tr w:rsidR="006002B3" w:rsidRPr="00CA0CB6" w:rsidTr="00C637F6">
        <w:trPr>
          <w:gridAfter w:val="2"/>
          <w:wAfter w:w="216" w:type="dxa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1" w:type="dxa"/>
            <w:gridSpan w:val="3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3"/>
          </w:tcPr>
          <w:p w:rsidR="006002B3" w:rsidRPr="00901948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1948">
              <w:rPr>
                <w:rFonts w:ascii="Times New Roman" w:hAnsi="Times New Roman"/>
                <w:sz w:val="28"/>
                <w:szCs w:val="28"/>
              </w:rPr>
              <w:t xml:space="preserve">Музыкальный инструмент - </w:t>
            </w:r>
            <w:r w:rsidRPr="00901948">
              <w:rPr>
                <w:rFonts w:ascii="Times New Roman" w:hAnsi="Times New Roman"/>
                <w:sz w:val="28"/>
                <w:szCs w:val="28"/>
              </w:rPr>
              <w:lastRenderedPageBreak/>
              <w:t>фортепиано</w:t>
            </w: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lastRenderedPageBreak/>
              <w:t>Музыкальный инст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румент –</w:t>
            </w:r>
            <w:r w:rsidRPr="00CA0CB6">
              <w:rPr>
                <w:rStyle w:val="a5"/>
                <w:rFonts w:eastAsia="Calibri"/>
                <w:i w:val="0"/>
                <w:sz w:val="24"/>
                <w:szCs w:val="24"/>
              </w:rPr>
              <w:t xml:space="preserve"> </w:t>
            </w:r>
            <w:r w:rsidRPr="00CA0CB6">
              <w:rPr>
                <w:rStyle w:val="a5"/>
                <w:rFonts w:eastAsia="Calibri"/>
                <w:i w:val="0"/>
                <w:sz w:val="24"/>
                <w:szCs w:val="24"/>
              </w:rPr>
              <w:lastRenderedPageBreak/>
              <w:t xml:space="preserve">фортепиано,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его история и устрой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ство. Картины приро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ды - звуками форте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пиано</w:t>
            </w:r>
          </w:p>
        </w:tc>
        <w:tc>
          <w:tcPr>
            <w:tcW w:w="3522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2"/>
                <w:rFonts w:eastAsia="Calibri"/>
                <w:sz w:val="24"/>
                <w:szCs w:val="24"/>
              </w:rPr>
              <w:lastRenderedPageBreak/>
              <w:t>Знать:</w:t>
            </w:r>
            <w:r w:rsidRPr="00CA0CB6">
              <w:rPr>
                <w:rStyle w:val="20"/>
                <w:rFonts w:eastAsia="Calibri"/>
                <w:i w:val="0"/>
                <w:sz w:val="24"/>
                <w:szCs w:val="24"/>
              </w:rPr>
              <w:t xml:space="preserve"> значение слов: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форте, пиано, фортепиано, рояль,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lastRenderedPageBreak/>
              <w:t>пианино, пианист</w:t>
            </w:r>
          </w:p>
        </w:tc>
        <w:tc>
          <w:tcPr>
            <w:tcW w:w="3096" w:type="dxa"/>
            <w:gridSpan w:val="3"/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10pt"/>
                <w:sz w:val="24"/>
                <w:szCs w:val="24"/>
              </w:rPr>
              <w:lastRenderedPageBreak/>
              <w:t>Р</w:t>
            </w:r>
            <w:proofErr w:type="gramEnd"/>
            <w:r w:rsidRPr="00CA0CB6">
              <w:rPr>
                <w:rStyle w:val="10pt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выполнять учебные действия в качестве </w:t>
            </w:r>
            <w:r w:rsidRPr="00CA0CB6">
              <w:rPr>
                <w:sz w:val="24"/>
                <w:szCs w:val="24"/>
              </w:rPr>
              <w:lastRenderedPageBreak/>
              <w:t xml:space="preserve">слушателя и исполнителя. 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10pt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10pt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осуществ</w:t>
            </w:r>
            <w:r w:rsidRPr="00CA0CB6">
              <w:rPr>
                <w:sz w:val="24"/>
                <w:szCs w:val="24"/>
              </w:rPr>
              <w:softHyphen/>
              <w:t>лять и выделять необходимую информацию.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10pt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10pt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участво</w:t>
            </w:r>
            <w:r w:rsidRPr="00CA0CB6">
              <w:rPr>
                <w:sz w:val="24"/>
                <w:szCs w:val="24"/>
              </w:rPr>
              <w:softHyphen/>
              <w:t xml:space="preserve">вать в коллективном пении, </w:t>
            </w:r>
            <w:proofErr w:type="spellStart"/>
            <w:r w:rsidRPr="00CA0CB6">
              <w:rPr>
                <w:sz w:val="24"/>
                <w:szCs w:val="24"/>
              </w:rPr>
              <w:t>музицировании</w:t>
            </w:r>
            <w:proofErr w:type="spellEnd"/>
            <w:r w:rsidRPr="00CA0CB6">
              <w:rPr>
                <w:sz w:val="24"/>
                <w:szCs w:val="24"/>
              </w:rPr>
              <w:t>.</w:t>
            </w:r>
          </w:p>
        </w:tc>
        <w:tc>
          <w:tcPr>
            <w:tcW w:w="2174" w:type="dxa"/>
            <w:gridSpan w:val="9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lastRenderedPageBreak/>
              <w:t>Наличие эмоцио</w:t>
            </w:r>
            <w:r w:rsidRPr="00CA0CB6">
              <w:rPr>
                <w:sz w:val="24"/>
                <w:szCs w:val="24"/>
              </w:rPr>
              <w:softHyphen/>
              <w:t>нального отноше</w:t>
            </w:r>
            <w:r w:rsidRPr="00CA0CB6">
              <w:rPr>
                <w:sz w:val="24"/>
                <w:szCs w:val="24"/>
              </w:rPr>
              <w:softHyphen/>
            </w:r>
            <w:r w:rsidRPr="00CA0CB6">
              <w:rPr>
                <w:sz w:val="24"/>
                <w:szCs w:val="24"/>
              </w:rPr>
              <w:lastRenderedPageBreak/>
              <w:t>ния к искусству, интереса к отдель</w:t>
            </w:r>
            <w:r>
              <w:rPr>
                <w:sz w:val="24"/>
                <w:szCs w:val="24"/>
              </w:rPr>
              <w:softHyphen/>
              <w:t>ным видам музыкально-практичес</w:t>
            </w:r>
            <w:r w:rsidRPr="00CA0CB6">
              <w:rPr>
                <w:sz w:val="24"/>
                <w:szCs w:val="24"/>
              </w:rPr>
              <w:t>кой деятельности.</w:t>
            </w:r>
          </w:p>
        </w:tc>
        <w:tc>
          <w:tcPr>
            <w:tcW w:w="656" w:type="dxa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  <w:trHeight w:val="2030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11" w:type="dxa"/>
            <w:gridSpan w:val="3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3"/>
          </w:tcPr>
          <w:p w:rsidR="006002B3" w:rsidRPr="00901948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1948">
              <w:rPr>
                <w:rFonts w:ascii="Times New Roman" w:hAnsi="Times New Roman"/>
                <w:sz w:val="28"/>
                <w:szCs w:val="28"/>
              </w:rPr>
              <w:t>Природа и му</w:t>
            </w:r>
            <w:r w:rsidRPr="00901948">
              <w:rPr>
                <w:rFonts w:ascii="Times New Roman" w:hAnsi="Times New Roman"/>
                <w:sz w:val="28"/>
                <w:szCs w:val="28"/>
              </w:rPr>
              <w:softHyphen/>
              <w:t>зыка. Прогулка</w:t>
            </w:r>
          </w:p>
        </w:tc>
        <w:tc>
          <w:tcPr>
            <w:tcW w:w="2412" w:type="dxa"/>
            <w:gridSpan w:val="2"/>
          </w:tcPr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CA0CB6">
              <w:rPr>
                <w:rFonts w:ascii="Times New Roman" w:hAnsi="Times New Roman"/>
                <w:sz w:val="24"/>
                <w:szCs w:val="24"/>
              </w:rPr>
              <w:t>танце</w:t>
            </w:r>
            <w:proofErr w:type="gramEnd"/>
          </w:p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вальность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CA0CB6">
              <w:rPr>
                <w:rFonts w:ascii="Times New Roman" w:hAnsi="Times New Roman"/>
                <w:sz w:val="24"/>
                <w:szCs w:val="24"/>
              </w:rPr>
              <w:t>марше</w:t>
            </w:r>
            <w:proofErr w:type="gramEnd"/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вость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в музыке рус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ских композиторов. Мелодия. Регистр. Изобразительность в музыке</w:t>
            </w:r>
          </w:p>
        </w:tc>
        <w:tc>
          <w:tcPr>
            <w:tcW w:w="3522" w:type="dxa"/>
          </w:tcPr>
          <w:p w:rsidR="006002B3" w:rsidRPr="00BF246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2"/>
                <w:rFonts w:eastAsia="Calibri"/>
                <w:sz w:val="24"/>
                <w:szCs w:val="24"/>
              </w:rPr>
              <w:t>Знать</w:t>
            </w:r>
            <w:r w:rsidRPr="00CA0CB6">
              <w:rPr>
                <w:rStyle w:val="20"/>
                <w:rFonts w:eastAsia="Calibri"/>
                <w:i w:val="0"/>
                <w:sz w:val="24"/>
                <w:szCs w:val="24"/>
              </w:rPr>
              <w:t xml:space="preserve"> понятия: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, мелодия, регистр. </w:t>
            </w:r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t xml:space="preserve">Уметь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характериз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овать 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выразительностьные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воз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можности</w:t>
            </w:r>
          </w:p>
        </w:tc>
        <w:tc>
          <w:tcPr>
            <w:tcW w:w="3096" w:type="dxa"/>
            <w:gridSpan w:val="3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Р</w:t>
            </w:r>
            <w:r w:rsidRPr="00CA0CB6">
              <w:rPr>
                <w:rStyle w:val="10pt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формулиро</w:t>
            </w:r>
            <w:r w:rsidRPr="00CA0CB6">
              <w:rPr>
                <w:sz w:val="24"/>
                <w:szCs w:val="24"/>
              </w:rPr>
              <w:softHyphen/>
              <w:t xml:space="preserve">вать и удерживать учебную </w:t>
            </w:r>
            <w:proofErr w:type="spellStart"/>
            <w:r w:rsidRPr="00CA0CB6">
              <w:rPr>
                <w:sz w:val="24"/>
                <w:szCs w:val="24"/>
              </w:rPr>
              <w:t>задачу</w:t>
            </w:r>
            <w:proofErr w:type="gramStart"/>
            <w:r w:rsidRPr="00CA0CB6">
              <w:rPr>
                <w:sz w:val="24"/>
                <w:szCs w:val="24"/>
              </w:rPr>
              <w:t>.</w:t>
            </w:r>
            <w:r>
              <w:rPr>
                <w:rStyle w:val="10pt"/>
                <w:sz w:val="24"/>
                <w:szCs w:val="24"/>
              </w:rPr>
              <w:t>П</w:t>
            </w:r>
            <w:proofErr w:type="spellEnd"/>
            <w:proofErr w:type="gramEnd"/>
            <w:r w:rsidRPr="00CA0CB6">
              <w:rPr>
                <w:rStyle w:val="10pt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ориентиро</w:t>
            </w:r>
            <w:r w:rsidRPr="00CA0CB6">
              <w:rPr>
                <w:sz w:val="24"/>
                <w:szCs w:val="24"/>
              </w:rPr>
              <w:softHyphen/>
              <w:t>ваться в разнообразии спосо</w:t>
            </w:r>
            <w:r w:rsidRPr="00CA0CB6">
              <w:rPr>
                <w:sz w:val="24"/>
                <w:szCs w:val="24"/>
              </w:rPr>
              <w:softHyphen/>
              <w:t xml:space="preserve">бов решения задач. </w:t>
            </w:r>
            <w:proofErr w:type="gramStart"/>
            <w:r>
              <w:rPr>
                <w:rStyle w:val="10pt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10pt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проявлять активность в решении по</w:t>
            </w:r>
            <w:r w:rsidRPr="00CA0CB6">
              <w:rPr>
                <w:sz w:val="24"/>
                <w:szCs w:val="24"/>
              </w:rPr>
              <w:softHyphen/>
              <w:t>знавательных задач.</w:t>
            </w:r>
          </w:p>
        </w:tc>
        <w:tc>
          <w:tcPr>
            <w:tcW w:w="2174" w:type="dxa"/>
            <w:gridSpan w:val="9"/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 xml:space="preserve">Принятие образа «хорошего </w:t>
            </w:r>
            <w:r>
              <w:rPr>
                <w:sz w:val="24"/>
                <w:szCs w:val="24"/>
              </w:rPr>
              <w:t>учени</w:t>
            </w:r>
            <w:r w:rsidRPr="00CA0CB6">
              <w:rPr>
                <w:sz w:val="24"/>
                <w:szCs w:val="24"/>
              </w:rPr>
              <w:t xml:space="preserve">ка». </w:t>
            </w:r>
            <w:proofErr w:type="spellStart"/>
            <w:r w:rsidRPr="00CA0CB6">
              <w:rPr>
                <w:sz w:val="24"/>
                <w:szCs w:val="24"/>
              </w:rPr>
              <w:t>Понима</w:t>
            </w:r>
            <w:proofErr w:type="spellEnd"/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ние</w:t>
            </w:r>
            <w:proofErr w:type="spellEnd"/>
            <w:r w:rsidRPr="00CA0CB6">
              <w:rPr>
                <w:sz w:val="24"/>
                <w:szCs w:val="24"/>
              </w:rPr>
              <w:t xml:space="preserve"> роли музыки в собственной жизни.</w:t>
            </w:r>
          </w:p>
        </w:tc>
        <w:tc>
          <w:tcPr>
            <w:tcW w:w="656" w:type="dxa"/>
            <w:vMerge w:val="restart"/>
            <w:tcBorders>
              <w:top w:val="nil"/>
            </w:tcBorders>
          </w:tcPr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1" w:type="dxa"/>
            <w:gridSpan w:val="3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3"/>
          </w:tcPr>
          <w:p w:rsidR="006002B3" w:rsidRPr="00901948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1948">
              <w:rPr>
                <w:rFonts w:ascii="Times New Roman" w:hAnsi="Times New Roman"/>
                <w:sz w:val="28"/>
                <w:szCs w:val="28"/>
              </w:rPr>
              <w:t>Танцы, танцы, танцы...</w:t>
            </w: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Танцевальные ритмы. Пластика движений. Разнообразие танце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вальной музыки</w:t>
            </w:r>
          </w:p>
        </w:tc>
        <w:tc>
          <w:tcPr>
            <w:tcW w:w="3522" w:type="dxa"/>
          </w:tcPr>
          <w:p w:rsidR="006002B3" w:rsidRPr="00901948" w:rsidRDefault="006002B3" w:rsidP="00C637F6">
            <w:pPr>
              <w:pStyle w:val="a3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CA0CB6">
              <w:rPr>
                <w:rStyle w:val="2"/>
                <w:rFonts w:eastAsia="Calibri"/>
                <w:sz w:val="24"/>
                <w:szCs w:val="24"/>
              </w:rPr>
              <w:t>Знать</w:t>
            </w:r>
            <w:r w:rsidRPr="00CA0CB6">
              <w:rPr>
                <w:rStyle w:val="20"/>
                <w:rFonts w:eastAsia="Calibri"/>
                <w:i w:val="0"/>
                <w:sz w:val="24"/>
                <w:szCs w:val="24"/>
              </w:rPr>
              <w:t xml:space="preserve"> разнообразные танцевальные жанры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(народный, классиче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ский бальный танец, со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временный эстрадный)</w:t>
            </w:r>
          </w:p>
        </w:tc>
        <w:tc>
          <w:tcPr>
            <w:tcW w:w="3096" w:type="dxa"/>
            <w:gridSpan w:val="3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b/>
                <w:bCs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Style w:val="10pt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10pt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использовать установленные правила в кон</w:t>
            </w:r>
            <w:r w:rsidRPr="00CA0CB6">
              <w:rPr>
                <w:sz w:val="24"/>
                <w:szCs w:val="24"/>
              </w:rPr>
              <w:softHyphen/>
              <w:t xml:space="preserve">троле способов решения задач. </w:t>
            </w:r>
            <w:proofErr w:type="gramStart"/>
            <w:r>
              <w:rPr>
                <w:rStyle w:val="10pt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10pt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ориентиро</w:t>
            </w:r>
            <w:r w:rsidRPr="00CA0CB6">
              <w:rPr>
                <w:sz w:val="24"/>
                <w:szCs w:val="24"/>
              </w:rPr>
              <w:softHyphen/>
              <w:t>ваться в разнообразии спосо</w:t>
            </w:r>
            <w:r w:rsidRPr="00CA0CB6">
              <w:rPr>
                <w:sz w:val="24"/>
                <w:szCs w:val="24"/>
              </w:rPr>
              <w:softHyphen/>
              <w:t xml:space="preserve">бов решения учебной задачи. </w:t>
            </w:r>
            <w:proofErr w:type="gramStart"/>
            <w:r>
              <w:rPr>
                <w:rStyle w:val="10pt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10pt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обра</w:t>
            </w:r>
            <w:r w:rsidRPr="00CA0CB6">
              <w:rPr>
                <w:sz w:val="24"/>
                <w:szCs w:val="24"/>
              </w:rPr>
              <w:softHyphen/>
              <w:t xml:space="preserve">щаться за помощью </w:t>
            </w:r>
          </w:p>
        </w:tc>
        <w:tc>
          <w:tcPr>
            <w:tcW w:w="2174" w:type="dxa"/>
            <w:gridSpan w:val="9"/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 xml:space="preserve">Наличие </w:t>
            </w:r>
            <w:proofErr w:type="spellStart"/>
            <w:r w:rsidRPr="00CA0CB6">
              <w:rPr>
                <w:sz w:val="24"/>
                <w:szCs w:val="24"/>
              </w:rPr>
              <w:t>эмоцио</w:t>
            </w:r>
            <w:proofErr w:type="spellEnd"/>
            <w:r w:rsidRPr="00CA0CB6">
              <w:rPr>
                <w:sz w:val="24"/>
                <w:szCs w:val="24"/>
              </w:rPr>
              <w:softHyphen/>
            </w:r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нального</w:t>
            </w:r>
            <w:proofErr w:type="spellEnd"/>
            <w:r w:rsidRPr="00CA0CB6">
              <w:rPr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sz w:val="24"/>
                <w:szCs w:val="24"/>
              </w:rPr>
              <w:t>отноше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softHyphen/>
            </w:r>
            <w:proofErr w:type="spellStart"/>
            <w:r w:rsidRPr="00CA0CB6">
              <w:rPr>
                <w:sz w:val="24"/>
                <w:szCs w:val="24"/>
              </w:rPr>
              <w:t>ния</w:t>
            </w:r>
            <w:proofErr w:type="spellEnd"/>
            <w:r w:rsidRPr="00CA0CB6">
              <w:rPr>
                <w:sz w:val="24"/>
                <w:szCs w:val="24"/>
              </w:rPr>
              <w:t xml:space="preserve"> к искусству, интерес к </w:t>
            </w:r>
            <w:proofErr w:type="spellStart"/>
            <w:r w:rsidRPr="00CA0CB6">
              <w:rPr>
                <w:sz w:val="24"/>
                <w:szCs w:val="24"/>
              </w:rPr>
              <w:t>отдель</w:t>
            </w:r>
            <w:proofErr w:type="spellEnd"/>
            <w:r w:rsidRPr="00CA0CB6">
              <w:rPr>
                <w:sz w:val="24"/>
                <w:szCs w:val="24"/>
              </w:rPr>
              <w:softHyphen/>
            </w:r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ным</w:t>
            </w:r>
            <w:proofErr w:type="spellEnd"/>
            <w:r w:rsidRPr="00CA0CB6">
              <w:rPr>
                <w:sz w:val="24"/>
                <w:szCs w:val="24"/>
              </w:rPr>
              <w:t xml:space="preserve"> видам музы</w:t>
            </w:r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кально-практи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чес</w:t>
            </w:r>
            <w:r>
              <w:rPr>
                <w:sz w:val="24"/>
                <w:szCs w:val="24"/>
              </w:rPr>
              <w:t xml:space="preserve">кой </w:t>
            </w:r>
            <w:r w:rsidRPr="00CA0CB6">
              <w:rPr>
                <w:sz w:val="24"/>
                <w:szCs w:val="24"/>
              </w:rPr>
              <w:t>деятель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ности</w:t>
            </w:r>
            <w:proofErr w:type="spellEnd"/>
            <w:r w:rsidRPr="00CA0CB6">
              <w:rPr>
                <w:sz w:val="24"/>
                <w:szCs w:val="24"/>
              </w:rPr>
              <w:t>.</w:t>
            </w:r>
          </w:p>
        </w:tc>
        <w:tc>
          <w:tcPr>
            <w:tcW w:w="656" w:type="dxa"/>
            <w:vMerge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1" w:type="dxa"/>
            <w:gridSpan w:val="3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3"/>
          </w:tcPr>
          <w:p w:rsidR="006002B3" w:rsidRPr="00901948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1948">
              <w:rPr>
                <w:rFonts w:ascii="Times New Roman" w:hAnsi="Times New Roman"/>
                <w:sz w:val="28"/>
                <w:szCs w:val="28"/>
              </w:rPr>
              <w:t>Эти разные марши</w:t>
            </w: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Интонация шага. Рит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мы маршей. Разнооб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разие маршевой му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зыки</w:t>
            </w:r>
          </w:p>
        </w:tc>
        <w:tc>
          <w:tcPr>
            <w:tcW w:w="3522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t xml:space="preserve">Знать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отличительные черты маршевой музы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ки:</w:t>
            </w:r>
            <w:r w:rsidRPr="00CA0CB6">
              <w:rPr>
                <w:rStyle w:val="a5"/>
                <w:rFonts w:eastAsia="Calibri"/>
                <w:i w:val="0"/>
                <w:sz w:val="24"/>
                <w:szCs w:val="24"/>
              </w:rPr>
              <w:t xml:space="preserve"> поступь, интонация шага. </w:t>
            </w:r>
            <w:proofErr w:type="spellStart"/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t>Уметь</w:t>
            </w:r>
            <w:proofErr w:type="gramStart"/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t>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CA0CB6">
              <w:rPr>
                <w:rFonts w:ascii="Times New Roman" w:hAnsi="Times New Roman"/>
                <w:sz w:val="24"/>
                <w:szCs w:val="24"/>
              </w:rPr>
              <w:t>пределять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на слух маршевую музыку; выделять среди произведений пьесы мар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шевого характера</w:t>
            </w:r>
          </w:p>
        </w:tc>
        <w:tc>
          <w:tcPr>
            <w:tcW w:w="3096" w:type="dxa"/>
            <w:gridSpan w:val="3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составлять план и последовательность действий.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осуществ</w:t>
            </w:r>
            <w:r w:rsidRPr="00CA0CB6">
              <w:rPr>
                <w:sz w:val="24"/>
                <w:szCs w:val="24"/>
              </w:rPr>
              <w:softHyphen/>
              <w:t>лять поиск необходимой ин</w:t>
            </w:r>
            <w:r w:rsidRPr="00CA0CB6">
              <w:rPr>
                <w:sz w:val="24"/>
                <w:szCs w:val="24"/>
              </w:rPr>
              <w:softHyphen/>
              <w:t>формации.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ставить вопросы, формулировать соб</w:t>
            </w:r>
            <w:r w:rsidRPr="00CA0CB6">
              <w:rPr>
                <w:sz w:val="24"/>
                <w:szCs w:val="24"/>
              </w:rPr>
              <w:softHyphen/>
              <w:t>ственное мнение и позицию.</w:t>
            </w:r>
          </w:p>
        </w:tc>
        <w:tc>
          <w:tcPr>
            <w:tcW w:w="2174" w:type="dxa"/>
            <w:gridSpan w:val="9"/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Формирование уважи</w:t>
            </w:r>
            <w:r>
              <w:rPr>
                <w:sz w:val="24"/>
                <w:szCs w:val="24"/>
              </w:rPr>
              <w:t>тельного отношения к исто</w:t>
            </w:r>
            <w:r>
              <w:rPr>
                <w:sz w:val="24"/>
                <w:szCs w:val="24"/>
              </w:rPr>
              <w:softHyphen/>
              <w:t>рии и к</w:t>
            </w:r>
            <w:r w:rsidRPr="00CA0CB6">
              <w:rPr>
                <w:sz w:val="24"/>
                <w:szCs w:val="24"/>
              </w:rPr>
              <w:t>уль</w:t>
            </w:r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 xml:space="preserve">туре. Осознание </w:t>
            </w:r>
            <w:proofErr w:type="gramStart"/>
            <w:r w:rsidRPr="00CA0CB6">
              <w:rPr>
                <w:sz w:val="24"/>
                <w:szCs w:val="24"/>
              </w:rPr>
              <w:t>своей</w:t>
            </w:r>
            <w:proofErr w:type="gramEnd"/>
            <w:r w:rsidRPr="00CA0CB6">
              <w:rPr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sz w:val="24"/>
                <w:szCs w:val="24"/>
              </w:rPr>
              <w:t>этничес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кой </w:t>
            </w:r>
            <w:proofErr w:type="spellStart"/>
            <w:r>
              <w:rPr>
                <w:sz w:val="24"/>
                <w:szCs w:val="24"/>
              </w:rPr>
              <w:t>при</w:t>
            </w:r>
            <w:r w:rsidRPr="00CA0CB6">
              <w:rPr>
                <w:sz w:val="24"/>
                <w:szCs w:val="24"/>
              </w:rPr>
              <w:t>надлеж</w:t>
            </w:r>
            <w:proofErr w:type="spellEnd"/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ности</w:t>
            </w:r>
            <w:proofErr w:type="spellEnd"/>
            <w:r w:rsidRPr="00CA0CB6">
              <w:rPr>
                <w:sz w:val="24"/>
                <w:szCs w:val="24"/>
              </w:rPr>
              <w:t>.</w:t>
            </w:r>
          </w:p>
        </w:tc>
        <w:tc>
          <w:tcPr>
            <w:tcW w:w="656" w:type="dxa"/>
            <w:vMerge/>
            <w:tcBorders>
              <w:bottom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1"/>
          <w:wAfter w:w="66" w:type="dxa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1" w:type="dxa"/>
            <w:gridSpan w:val="3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3"/>
          </w:tcPr>
          <w:p w:rsidR="006002B3" w:rsidRPr="00901948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1948">
              <w:rPr>
                <w:rFonts w:ascii="Times New Roman" w:hAnsi="Times New Roman"/>
                <w:sz w:val="28"/>
                <w:szCs w:val="28"/>
              </w:rPr>
              <w:t>«Расскажи</w:t>
            </w:r>
          </w:p>
          <w:p w:rsidR="006002B3" w:rsidRPr="00901948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1948">
              <w:rPr>
                <w:rFonts w:ascii="Times New Roman" w:hAnsi="Times New Roman"/>
                <w:sz w:val="28"/>
                <w:szCs w:val="28"/>
              </w:rPr>
              <w:t>сказку».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1948">
              <w:rPr>
                <w:rFonts w:ascii="Times New Roman" w:hAnsi="Times New Roman"/>
                <w:sz w:val="28"/>
                <w:szCs w:val="28"/>
              </w:rPr>
              <w:t>Колыбельные</w:t>
            </w:r>
          </w:p>
        </w:tc>
        <w:tc>
          <w:tcPr>
            <w:tcW w:w="2412" w:type="dxa"/>
            <w:gridSpan w:val="2"/>
          </w:tcPr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Сказочные образы в музыке С. С. Про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кофьева и П. И.Чай</w:t>
            </w:r>
          </w:p>
          <w:p w:rsidR="006002B3" w:rsidRDefault="006002B3" w:rsidP="00C637F6">
            <w:pPr>
              <w:pStyle w:val="a3"/>
              <w:rPr>
                <w:rStyle w:val="a5"/>
                <w:rFonts w:eastAsia="Calibri"/>
                <w:i w:val="0"/>
                <w:sz w:val="24"/>
                <w:szCs w:val="24"/>
              </w:rPr>
            </w:pP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ковского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0CB6">
              <w:rPr>
                <w:rStyle w:val="a5"/>
                <w:rFonts w:eastAsia="Calibri"/>
                <w:i w:val="0"/>
                <w:sz w:val="24"/>
                <w:szCs w:val="24"/>
              </w:rPr>
              <w:t>Колыбель</w:t>
            </w:r>
          </w:p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0CB6">
              <w:rPr>
                <w:rStyle w:val="a5"/>
                <w:rFonts w:eastAsia="Calibri"/>
                <w:i w:val="0"/>
                <w:sz w:val="24"/>
                <w:szCs w:val="24"/>
              </w:rPr>
              <w:t>ные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– самые древние песни. Инто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нация колыбельной; темп, динамика, вырази</w:t>
            </w:r>
          </w:p>
          <w:p w:rsidR="006002B3" w:rsidRPr="00CB69FA" w:rsidRDefault="006002B3" w:rsidP="00C637F6">
            <w:pPr>
              <w:pStyle w:val="a3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lastRenderedPageBreak/>
              <w:t>тельность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испол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нения</w:t>
            </w:r>
          </w:p>
        </w:tc>
        <w:tc>
          <w:tcPr>
            <w:tcW w:w="3522" w:type="dxa"/>
          </w:tcPr>
          <w:p w:rsidR="006002B3" w:rsidRPr="00901948" w:rsidRDefault="006002B3" w:rsidP="00C637F6">
            <w:pPr>
              <w:pStyle w:val="a3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proofErr w:type="gramStart"/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lastRenderedPageBreak/>
              <w:t>Знать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понятия:</w:t>
            </w:r>
            <w:r w:rsidRPr="00CA0CB6">
              <w:rPr>
                <w:rStyle w:val="a5"/>
                <w:rFonts w:eastAsia="Calibri"/>
                <w:i w:val="0"/>
                <w:sz w:val="24"/>
                <w:szCs w:val="24"/>
              </w:rPr>
              <w:t xml:space="preserve"> мело</w:t>
            </w:r>
            <w:r w:rsidRPr="00CA0CB6">
              <w:rPr>
                <w:rStyle w:val="a5"/>
                <w:rFonts w:eastAsia="Calibri"/>
                <w:i w:val="0"/>
                <w:sz w:val="24"/>
                <w:szCs w:val="24"/>
              </w:rPr>
              <w:softHyphen/>
              <w:t>дия, аккомпанемент, вступление, темп, ди</w:t>
            </w:r>
            <w:r w:rsidRPr="00CA0CB6">
              <w:rPr>
                <w:rStyle w:val="a5"/>
                <w:rFonts w:eastAsia="Calibri"/>
                <w:i w:val="0"/>
                <w:sz w:val="24"/>
                <w:szCs w:val="24"/>
              </w:rPr>
              <w:softHyphen/>
              <w:t>намика, фраза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; отличи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тельные черты колы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бельной песни.</w:t>
            </w:r>
            <w:proofErr w:type="gram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t>Уметь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называть фами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лии композиторов: П. И. Чайковский, С. С. Прокофьев</w:t>
            </w:r>
          </w:p>
        </w:tc>
        <w:tc>
          <w:tcPr>
            <w:tcW w:w="3096" w:type="dxa"/>
            <w:gridSpan w:val="3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формулиро</w:t>
            </w:r>
            <w:r w:rsidRPr="00CA0CB6">
              <w:rPr>
                <w:sz w:val="24"/>
                <w:szCs w:val="24"/>
              </w:rPr>
              <w:softHyphen/>
              <w:t xml:space="preserve">вать и удерживать учебную задачу, выполнять учебные действия в качестве слушателя.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самостоятельно выделять и формули</w:t>
            </w:r>
            <w:r w:rsidRPr="00CA0CB6">
              <w:rPr>
                <w:sz w:val="24"/>
                <w:szCs w:val="24"/>
              </w:rPr>
              <w:softHyphen/>
              <w:t>ровать познавательную цель.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lastRenderedPageBreak/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исполь</w:t>
            </w:r>
            <w:r w:rsidRPr="00CA0CB6">
              <w:rPr>
                <w:sz w:val="24"/>
                <w:szCs w:val="24"/>
              </w:rPr>
              <w:softHyphen/>
              <w:t>зовать речь для регуляции сво</w:t>
            </w:r>
            <w:r w:rsidRPr="00CA0CB6">
              <w:rPr>
                <w:sz w:val="24"/>
                <w:szCs w:val="24"/>
              </w:rPr>
              <w:softHyphen/>
              <w:t>его действия.</w:t>
            </w:r>
          </w:p>
        </w:tc>
        <w:tc>
          <w:tcPr>
            <w:tcW w:w="2117" w:type="dxa"/>
            <w:gridSpan w:val="5"/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CA0CB6">
              <w:rPr>
                <w:sz w:val="24"/>
                <w:szCs w:val="24"/>
              </w:rPr>
              <w:t>моти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вов</w:t>
            </w:r>
            <w:proofErr w:type="spellEnd"/>
            <w:r w:rsidRPr="00CA0CB6">
              <w:rPr>
                <w:sz w:val="24"/>
                <w:szCs w:val="24"/>
              </w:rPr>
              <w:t xml:space="preserve"> </w:t>
            </w:r>
            <w:proofErr w:type="gramStart"/>
            <w:r w:rsidRPr="00CA0CB6">
              <w:rPr>
                <w:sz w:val="24"/>
                <w:szCs w:val="24"/>
              </w:rPr>
              <w:t>музыкально-учебной</w:t>
            </w:r>
            <w:proofErr w:type="gramEnd"/>
            <w:r w:rsidRPr="00CA0CB6">
              <w:rPr>
                <w:sz w:val="24"/>
                <w:szCs w:val="24"/>
              </w:rPr>
              <w:t xml:space="preserve"> деятель</w:t>
            </w:r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ности</w:t>
            </w:r>
            <w:proofErr w:type="spellEnd"/>
            <w:r w:rsidRPr="00CA0CB6">
              <w:rPr>
                <w:sz w:val="24"/>
                <w:szCs w:val="24"/>
              </w:rPr>
              <w:t xml:space="preserve"> и </w:t>
            </w:r>
            <w:proofErr w:type="spellStart"/>
            <w:r w:rsidRPr="00CA0CB6">
              <w:rPr>
                <w:sz w:val="24"/>
                <w:szCs w:val="24"/>
              </w:rPr>
              <w:t>реализа</w:t>
            </w:r>
            <w:proofErr w:type="spellEnd"/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ция</w:t>
            </w:r>
            <w:proofErr w:type="spellEnd"/>
            <w:r w:rsidRPr="00CA0CB6">
              <w:rPr>
                <w:sz w:val="24"/>
                <w:szCs w:val="24"/>
              </w:rPr>
              <w:t xml:space="preserve"> твор</w:t>
            </w:r>
            <w:r w:rsidRPr="00CA0CB6">
              <w:rPr>
                <w:sz w:val="24"/>
                <w:szCs w:val="24"/>
              </w:rPr>
              <w:softHyphen/>
              <w:t>ческого потенциа</w:t>
            </w:r>
            <w:r w:rsidRPr="00CA0CB6">
              <w:rPr>
                <w:sz w:val="24"/>
                <w:szCs w:val="24"/>
              </w:rPr>
              <w:softHyphen/>
              <w:t>ла в процессе кол</w:t>
            </w:r>
            <w:r w:rsidRPr="00CA0CB6">
              <w:rPr>
                <w:sz w:val="24"/>
                <w:szCs w:val="24"/>
              </w:rPr>
              <w:softHyphen/>
              <w:t xml:space="preserve">лективного </w:t>
            </w:r>
            <w:proofErr w:type="spellStart"/>
            <w:r w:rsidRPr="00CA0CB6">
              <w:rPr>
                <w:sz w:val="24"/>
                <w:szCs w:val="24"/>
              </w:rPr>
              <w:t>музи</w:t>
            </w:r>
            <w:r w:rsidRPr="00CA0CB6">
              <w:rPr>
                <w:sz w:val="24"/>
                <w:szCs w:val="24"/>
              </w:rPr>
              <w:softHyphen/>
            </w:r>
            <w:r w:rsidRPr="00CA0CB6">
              <w:rPr>
                <w:sz w:val="24"/>
                <w:szCs w:val="24"/>
              </w:rPr>
              <w:lastRenderedPageBreak/>
              <w:t>цирования</w:t>
            </w:r>
            <w:proofErr w:type="spellEnd"/>
            <w:r w:rsidRPr="00CA0CB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3" w:type="dxa"/>
            <w:gridSpan w:val="6"/>
            <w:tcBorders>
              <w:top w:val="nil"/>
              <w:bottom w:val="nil"/>
            </w:tcBorders>
          </w:tcPr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  <w:trHeight w:val="2500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78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6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top w:val="nil"/>
            </w:tcBorders>
          </w:tcPr>
          <w:p w:rsidR="006002B3" w:rsidRPr="00B43CBB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43CBB">
              <w:rPr>
                <w:rFonts w:ascii="Times New Roman" w:hAnsi="Times New Roman"/>
                <w:sz w:val="28"/>
                <w:szCs w:val="28"/>
              </w:rPr>
              <w:t>Великий коло</w:t>
            </w:r>
            <w:r w:rsidRPr="00B43CBB">
              <w:rPr>
                <w:rFonts w:ascii="Times New Roman" w:hAnsi="Times New Roman"/>
                <w:sz w:val="28"/>
                <w:szCs w:val="28"/>
              </w:rPr>
              <w:softHyphen/>
              <w:t>кольный звон</w:t>
            </w:r>
          </w:p>
        </w:tc>
        <w:tc>
          <w:tcPr>
            <w:tcW w:w="2412" w:type="dxa"/>
            <w:gridSpan w:val="2"/>
            <w:tcBorders>
              <w:top w:val="nil"/>
            </w:tcBorders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Разнообразие коло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кольных звонов, голо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са - тембры колоко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лов. Композиторы, включавшие звоны колоколов в свои произведения</w:t>
            </w:r>
          </w:p>
        </w:tc>
        <w:tc>
          <w:tcPr>
            <w:tcW w:w="3522" w:type="dxa"/>
          </w:tcPr>
          <w:p w:rsidR="006002B3" w:rsidRPr="00BF2463" w:rsidRDefault="006002B3" w:rsidP="00C637F6">
            <w:pPr>
              <w:pStyle w:val="a3"/>
              <w:rPr>
                <w:rStyle w:val="4"/>
                <w:rFonts w:eastAsia="Calibri"/>
                <w:b w:val="0"/>
                <w:bCs w:val="0"/>
                <w:sz w:val="24"/>
                <w:szCs w:val="24"/>
                <w:shd w:val="clear" w:color="auto" w:fill="auto"/>
              </w:rPr>
            </w:pPr>
            <w:proofErr w:type="gramStart"/>
            <w:r w:rsidRPr="00CA0CB6">
              <w:rPr>
                <w:rStyle w:val="4"/>
                <w:rFonts w:eastAsia="Calibri"/>
                <w:sz w:val="24"/>
                <w:szCs w:val="24"/>
              </w:rPr>
              <w:t>Знать:</w:t>
            </w:r>
            <w:r w:rsidRPr="00CA0CB6">
              <w:rPr>
                <w:rStyle w:val="40"/>
                <w:rFonts w:eastAsia="Calibri"/>
                <w:i w:val="0"/>
                <w:sz w:val="24"/>
                <w:szCs w:val="24"/>
              </w:rPr>
              <w:t xml:space="preserve"> колокольные звоны: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благовест, тре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звон, набат, метельный звон</w:t>
            </w:r>
            <w:r w:rsidRPr="00CA0CB6">
              <w:rPr>
                <w:rStyle w:val="40"/>
                <w:rFonts w:eastAsia="Calibri"/>
                <w:i w:val="0"/>
                <w:sz w:val="24"/>
                <w:szCs w:val="24"/>
              </w:rPr>
              <w:t>; понятие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голоса- тембры</w:t>
            </w:r>
            <w:proofErr w:type="gramEnd"/>
          </w:p>
        </w:tc>
        <w:tc>
          <w:tcPr>
            <w:tcW w:w="3096" w:type="dxa"/>
            <w:gridSpan w:val="3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выбирать дей</w:t>
            </w:r>
            <w:r w:rsidRPr="00CA0CB6">
              <w:rPr>
                <w:sz w:val="24"/>
                <w:szCs w:val="24"/>
              </w:rPr>
              <w:softHyphen/>
              <w:t>ствия в соответствии с постав</w:t>
            </w:r>
            <w:r w:rsidRPr="00CA0CB6">
              <w:rPr>
                <w:sz w:val="24"/>
                <w:szCs w:val="24"/>
              </w:rPr>
              <w:softHyphen/>
              <w:t>ленной задачей и условиями ее реализации.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читать про</w:t>
            </w:r>
            <w:r w:rsidRPr="00CA0CB6">
              <w:rPr>
                <w:sz w:val="24"/>
                <w:szCs w:val="24"/>
              </w:rPr>
              <w:softHyphen/>
              <w:t>стое схематическое изобра</w:t>
            </w:r>
            <w:r w:rsidRPr="00CA0CB6">
              <w:rPr>
                <w:sz w:val="24"/>
                <w:szCs w:val="24"/>
              </w:rPr>
              <w:softHyphen/>
              <w:t>жение.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 xml:space="preserve">: </w:t>
            </w:r>
            <w:r w:rsidRPr="00CA0CB6">
              <w:rPr>
                <w:sz w:val="24"/>
                <w:szCs w:val="24"/>
              </w:rPr>
              <w:t>аргументировать свою позицию и координировать ее с позициями партнеров в сотрудничестве.</w:t>
            </w:r>
          </w:p>
        </w:tc>
        <w:tc>
          <w:tcPr>
            <w:tcW w:w="2117" w:type="dxa"/>
            <w:gridSpan w:val="5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Наличие эмоцио</w:t>
            </w:r>
            <w:r w:rsidRPr="00CA0CB6">
              <w:rPr>
                <w:sz w:val="24"/>
                <w:szCs w:val="24"/>
              </w:rPr>
              <w:softHyphen/>
              <w:t>нального отноше</w:t>
            </w:r>
            <w:r w:rsidRPr="00CA0CB6">
              <w:rPr>
                <w:sz w:val="24"/>
                <w:szCs w:val="24"/>
              </w:rPr>
              <w:softHyphen/>
              <w:t>ния к искусству, развитие ассоциа</w:t>
            </w:r>
            <w:r w:rsidRPr="00CA0CB6">
              <w:rPr>
                <w:sz w:val="24"/>
                <w:szCs w:val="24"/>
              </w:rPr>
              <w:softHyphen/>
              <w:t>тивно-образного мышления.</w:t>
            </w:r>
          </w:p>
        </w:tc>
        <w:tc>
          <w:tcPr>
            <w:tcW w:w="713" w:type="dxa"/>
            <w:gridSpan w:val="5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7"/>
          <w:wAfter w:w="929" w:type="dxa"/>
          <w:trHeight w:val="249"/>
        </w:trPr>
        <w:tc>
          <w:tcPr>
            <w:tcW w:w="2377" w:type="dxa"/>
            <w:gridSpan w:val="8"/>
            <w:tcBorders>
              <w:top w:val="single" w:sz="4" w:space="0" w:color="auto"/>
            </w:tcBorders>
          </w:tcPr>
          <w:p w:rsidR="006002B3" w:rsidRPr="00BF2463" w:rsidRDefault="006002B3" w:rsidP="00C637F6">
            <w:pPr>
              <w:pStyle w:val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14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:rsidR="006002B3" w:rsidRPr="00BF2463" w:rsidRDefault="006002B3" w:rsidP="00C637F6">
            <w:pPr>
              <w:pStyle w:val="1"/>
              <w:jc w:val="center"/>
              <w:rPr>
                <w:b/>
                <w:sz w:val="24"/>
                <w:szCs w:val="24"/>
              </w:rPr>
            </w:pPr>
            <w:r w:rsidRPr="00BF2463">
              <w:rPr>
                <w:b/>
                <w:bCs/>
                <w:iCs/>
                <w:sz w:val="24"/>
                <w:szCs w:val="24"/>
              </w:rPr>
              <w:t>«О России петь — что стремиться в храм» (7ч)</w:t>
            </w:r>
          </w:p>
        </w:tc>
      </w:tr>
      <w:tr w:rsidR="006002B3" w:rsidRPr="00CA0CB6" w:rsidTr="00C637F6">
        <w:trPr>
          <w:gridAfter w:val="2"/>
          <w:wAfter w:w="216" w:type="dxa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gridSpan w:val="4"/>
          </w:tcPr>
          <w:p w:rsidR="006002B3" w:rsidRPr="00B43CBB" w:rsidRDefault="006002B3" w:rsidP="00C637F6">
            <w:pPr>
              <w:pStyle w:val="a3"/>
              <w:ind w:left="23"/>
              <w:rPr>
                <w:rFonts w:ascii="Times New Roman" w:hAnsi="Times New Roman"/>
                <w:sz w:val="28"/>
                <w:szCs w:val="28"/>
              </w:rPr>
            </w:pPr>
            <w:r w:rsidRPr="00B43CBB">
              <w:rPr>
                <w:rFonts w:ascii="Times New Roman" w:hAnsi="Times New Roman"/>
                <w:sz w:val="28"/>
                <w:szCs w:val="28"/>
              </w:rPr>
              <w:t xml:space="preserve">Святые земли   Русской     </w:t>
            </w:r>
          </w:p>
          <w:p w:rsidR="006002B3" w:rsidRPr="00B43CBB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Святые земли Рус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ской - Александр Нев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ский и Сергий Радо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нежский. Националь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ные герои, кото</w:t>
            </w:r>
            <w:r>
              <w:rPr>
                <w:rFonts w:ascii="Times New Roman" w:hAnsi="Times New Roman"/>
                <w:sz w:val="24"/>
                <w:szCs w:val="24"/>
              </w:rPr>
              <w:t>рых любят, чтят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помнят. Музыка в их честь</w:t>
            </w:r>
          </w:p>
        </w:tc>
        <w:tc>
          <w:tcPr>
            <w:tcW w:w="3538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4"/>
                <w:rFonts w:eastAsia="Calibri"/>
                <w:sz w:val="24"/>
                <w:szCs w:val="24"/>
              </w:rPr>
              <w:t>Знать</w:t>
            </w:r>
            <w:r w:rsidRPr="00CA0CB6">
              <w:rPr>
                <w:rStyle w:val="40"/>
                <w:rFonts w:eastAsia="Calibri"/>
                <w:i w:val="0"/>
                <w:sz w:val="24"/>
                <w:szCs w:val="24"/>
              </w:rPr>
              <w:t xml:space="preserve"> понятия: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канта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та, народные песнопе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ния, икона,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житие, мо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литва, церковные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нопения</w:t>
            </w:r>
            <w:proofErr w:type="gramStart"/>
            <w:r w:rsidRPr="00CA0CB6">
              <w:rPr>
                <w:rFonts w:ascii="Times New Roman" w:hAnsi="Times New Roman"/>
                <w:sz w:val="24"/>
                <w:szCs w:val="24"/>
              </w:rPr>
              <w:t>.</w:t>
            </w:r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t>У</w:t>
            </w:r>
            <w:proofErr w:type="gramEnd"/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t>меть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называть имена святых</w:t>
            </w:r>
          </w:p>
        </w:tc>
        <w:tc>
          <w:tcPr>
            <w:tcW w:w="3101" w:type="dxa"/>
            <w:gridSpan w:val="3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формулиро</w:t>
            </w:r>
            <w:r w:rsidRPr="00CA0CB6">
              <w:rPr>
                <w:sz w:val="24"/>
                <w:szCs w:val="24"/>
              </w:rPr>
              <w:softHyphen/>
              <w:t xml:space="preserve">вать и удерживать учебную </w:t>
            </w:r>
            <w:proofErr w:type="spellStart"/>
            <w:r w:rsidRPr="00CA0CB6">
              <w:rPr>
                <w:sz w:val="24"/>
                <w:szCs w:val="24"/>
              </w:rPr>
              <w:t>задачу</w:t>
            </w:r>
            <w:proofErr w:type="gramStart"/>
            <w:r w:rsidRPr="00CA0CB6">
              <w:rPr>
                <w:sz w:val="24"/>
                <w:szCs w:val="24"/>
              </w:rPr>
              <w:t>.</w:t>
            </w:r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spellEnd"/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понимать содержание рисунка и соо</w:t>
            </w:r>
            <w:r>
              <w:rPr>
                <w:sz w:val="24"/>
                <w:szCs w:val="24"/>
              </w:rPr>
              <w:t>тно</w:t>
            </w:r>
            <w:r>
              <w:rPr>
                <w:sz w:val="24"/>
                <w:szCs w:val="24"/>
              </w:rPr>
              <w:softHyphen/>
              <w:t>сить его с музыкальными впе</w:t>
            </w:r>
            <w:r w:rsidRPr="00CA0CB6">
              <w:rPr>
                <w:sz w:val="24"/>
                <w:szCs w:val="24"/>
              </w:rPr>
              <w:t>чатлениями.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обращаться за по</w:t>
            </w:r>
            <w:r w:rsidRPr="00CA0CB6">
              <w:rPr>
                <w:sz w:val="24"/>
                <w:szCs w:val="24"/>
              </w:rPr>
              <w:softHyphen/>
              <w:t>мощью, слушать собеседника.</w:t>
            </w:r>
          </w:p>
        </w:tc>
        <w:tc>
          <w:tcPr>
            <w:tcW w:w="2121" w:type="dxa"/>
            <w:gridSpan w:val="6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Этические чувст</w:t>
            </w:r>
            <w:r w:rsidRPr="00CA0CB6">
              <w:rPr>
                <w:sz w:val="24"/>
                <w:szCs w:val="24"/>
              </w:rPr>
              <w:softHyphen/>
              <w:t>ва, чувство сопри</w:t>
            </w:r>
            <w:r w:rsidRPr="00CA0CB6">
              <w:rPr>
                <w:sz w:val="24"/>
                <w:szCs w:val="24"/>
              </w:rPr>
              <w:softHyphen/>
              <w:t>частности истории своей Родины и народа.</w:t>
            </w:r>
          </w:p>
        </w:tc>
        <w:tc>
          <w:tcPr>
            <w:tcW w:w="688" w:type="dxa"/>
            <w:gridSpan w:val="3"/>
            <w:vMerge w:val="restart"/>
            <w:tcBorders>
              <w:top w:val="nil"/>
            </w:tcBorders>
          </w:tcPr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  <w:trHeight w:val="2487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gridSpan w:val="4"/>
          </w:tcPr>
          <w:p w:rsidR="006002B3" w:rsidRPr="00B43CBB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43CBB">
              <w:rPr>
                <w:rFonts w:ascii="Times New Roman" w:hAnsi="Times New Roman"/>
                <w:sz w:val="28"/>
                <w:szCs w:val="28"/>
              </w:rPr>
              <w:t>Молитва</w:t>
            </w: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Страницы «Детского альбома» П. И. Чай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ковского - день, про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житый ребенком, начи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нающийся и заканчи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вающийся молитвой</w:t>
            </w:r>
          </w:p>
        </w:tc>
        <w:tc>
          <w:tcPr>
            <w:tcW w:w="3538" w:type="dxa"/>
            <w:gridSpan w:val="2"/>
          </w:tcPr>
          <w:p w:rsidR="006002B3" w:rsidRPr="001525B8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0CB6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proofErr w:type="gramStart"/>
            <w:r w:rsidRPr="00CA0CB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A0CB6">
              <w:rPr>
                <w:rFonts w:ascii="Times New Roman" w:hAnsi="Times New Roman"/>
                <w:sz w:val="24"/>
                <w:szCs w:val="24"/>
              </w:rPr>
              <w:t>роводить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интонационно-образный анализ прослушанной музыки;</w:t>
            </w:r>
            <w:r w:rsidRPr="00CA0CB6">
              <w:rPr>
                <w:rFonts w:ascii="Times New Roman" w:hAnsi="Times New Roman"/>
                <w:b/>
                <w:sz w:val="24"/>
                <w:szCs w:val="24"/>
              </w:rPr>
              <w:t xml:space="preserve"> х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арактеризовать про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изведения П. И. Чай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ковского</w:t>
            </w:r>
          </w:p>
        </w:tc>
        <w:tc>
          <w:tcPr>
            <w:tcW w:w="3101" w:type="dxa"/>
            <w:gridSpan w:val="3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формулиро</w:t>
            </w:r>
            <w:r w:rsidRPr="00CA0CB6">
              <w:rPr>
                <w:sz w:val="24"/>
                <w:szCs w:val="24"/>
              </w:rPr>
              <w:softHyphen/>
              <w:t>вать и удерживать учебную задачу.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узнавать, называть и определять явления окружающей действительности.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обра</w:t>
            </w:r>
            <w:r w:rsidRPr="00CA0CB6">
              <w:rPr>
                <w:sz w:val="24"/>
                <w:szCs w:val="24"/>
              </w:rPr>
              <w:softHyphen/>
              <w:t>щаться за помощью, формули</w:t>
            </w:r>
            <w:r w:rsidRPr="00CA0CB6">
              <w:rPr>
                <w:sz w:val="24"/>
                <w:szCs w:val="24"/>
              </w:rPr>
              <w:softHyphen/>
              <w:t>ровать свои затруднения.</w:t>
            </w:r>
          </w:p>
        </w:tc>
        <w:tc>
          <w:tcPr>
            <w:tcW w:w="2121" w:type="dxa"/>
            <w:gridSpan w:val="6"/>
          </w:tcPr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Укрепление куль</w:t>
            </w:r>
            <w:r w:rsidRPr="00CA0CB6">
              <w:rPr>
                <w:sz w:val="24"/>
                <w:szCs w:val="24"/>
              </w:rPr>
              <w:softHyphen/>
              <w:t>турной, этнической и гражданской идентичности в соответствии с духовными тра</w:t>
            </w:r>
            <w:r w:rsidRPr="00CA0CB6">
              <w:rPr>
                <w:sz w:val="24"/>
                <w:szCs w:val="24"/>
              </w:rPr>
              <w:softHyphen/>
              <w:t>дициями семьи и народа.</w:t>
            </w:r>
          </w:p>
        </w:tc>
        <w:tc>
          <w:tcPr>
            <w:tcW w:w="688" w:type="dxa"/>
            <w:gridSpan w:val="3"/>
            <w:vMerge/>
            <w:tcBorders>
              <w:bottom w:val="nil"/>
            </w:tcBorders>
          </w:tcPr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trHeight w:val="1833"/>
        </w:trPr>
        <w:tc>
          <w:tcPr>
            <w:tcW w:w="674" w:type="dxa"/>
            <w:tcBorders>
              <w:top w:val="nil"/>
            </w:tcBorders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14-16</w:t>
            </w:r>
          </w:p>
        </w:tc>
        <w:tc>
          <w:tcPr>
            <w:tcW w:w="851" w:type="dxa"/>
            <w:gridSpan w:val="4"/>
            <w:tcBorders>
              <w:top w:val="nil"/>
            </w:tcBorders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</w:tcBorders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301" w:type="dxa"/>
            <w:gridSpan w:val="5"/>
            <w:tcBorders>
              <w:top w:val="nil"/>
            </w:tcBorders>
          </w:tcPr>
          <w:p w:rsidR="006002B3" w:rsidRPr="00B43CBB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43CBB">
              <w:rPr>
                <w:rFonts w:ascii="Times New Roman" w:hAnsi="Times New Roman"/>
                <w:sz w:val="28"/>
                <w:szCs w:val="28"/>
              </w:rPr>
              <w:t>Рождество Хри</w:t>
            </w:r>
            <w:r w:rsidRPr="00B43CBB">
              <w:rPr>
                <w:rFonts w:ascii="Times New Roman" w:hAnsi="Times New Roman"/>
                <w:sz w:val="28"/>
                <w:szCs w:val="28"/>
              </w:rPr>
              <w:softHyphen/>
              <w:t>стово</w:t>
            </w:r>
          </w:p>
        </w:tc>
        <w:tc>
          <w:tcPr>
            <w:tcW w:w="2412" w:type="dxa"/>
            <w:gridSpan w:val="2"/>
            <w:tcBorders>
              <w:top w:val="nil"/>
            </w:tcBorders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Праздники православ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ной церкви. Еванге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лие. Сочельник. Ко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лядки. Песнопения</w:t>
            </w:r>
          </w:p>
        </w:tc>
        <w:tc>
          <w:tcPr>
            <w:tcW w:w="3538" w:type="dxa"/>
            <w:gridSpan w:val="2"/>
            <w:tcBorders>
              <w:top w:val="nil"/>
            </w:tcBorders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4"/>
                <w:rFonts w:eastAsia="Calibri"/>
                <w:sz w:val="24"/>
                <w:szCs w:val="24"/>
              </w:rPr>
              <w:t>Знать</w:t>
            </w:r>
            <w:r w:rsidRPr="00CA0CB6">
              <w:rPr>
                <w:rStyle w:val="40"/>
                <w:rFonts w:eastAsia="Calibri"/>
                <w:i w:val="0"/>
                <w:sz w:val="24"/>
                <w:szCs w:val="24"/>
              </w:rPr>
              <w:t xml:space="preserve"> понятия: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народ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ные церковные праздни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ки, Евангелие, сочель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 xml:space="preserve">ник, колядки. </w:t>
            </w:r>
            <w:r w:rsidRPr="00CA0CB6">
              <w:rPr>
                <w:rStyle w:val="4"/>
                <w:rFonts w:eastAsia="Calibri"/>
                <w:sz w:val="24"/>
                <w:szCs w:val="24"/>
              </w:rPr>
              <w:t>Уметь</w:t>
            </w:r>
            <w:r w:rsidRPr="00CA0CB6">
              <w:rPr>
                <w:rStyle w:val="40"/>
                <w:rFonts w:eastAsia="Calibri"/>
                <w:i w:val="0"/>
                <w:sz w:val="24"/>
                <w:szCs w:val="24"/>
              </w:rPr>
              <w:t xml:space="preserve"> выразительно исполнять рождествен</w:t>
            </w:r>
            <w:r w:rsidRPr="00CA0CB6">
              <w:rPr>
                <w:rStyle w:val="40"/>
                <w:rFonts w:eastAsia="Calibri"/>
                <w:i w:val="0"/>
                <w:sz w:val="24"/>
                <w:szCs w:val="24"/>
              </w:rPr>
              <w:softHyphen/>
              <w:t>ские песнопения</w:t>
            </w:r>
          </w:p>
        </w:tc>
        <w:tc>
          <w:tcPr>
            <w:tcW w:w="3113" w:type="dxa"/>
            <w:gridSpan w:val="4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выбира</w:t>
            </w:r>
            <w:r>
              <w:rPr>
                <w:sz w:val="24"/>
                <w:szCs w:val="24"/>
              </w:rPr>
              <w:t>ть действия в соответствии с по</w:t>
            </w:r>
            <w:r w:rsidRPr="00CA0CB6">
              <w:rPr>
                <w:sz w:val="24"/>
                <w:szCs w:val="24"/>
              </w:rPr>
              <w:t>ставленной задачей и усло</w:t>
            </w:r>
            <w:r w:rsidRPr="00CA0CB6">
              <w:rPr>
                <w:sz w:val="24"/>
                <w:szCs w:val="24"/>
              </w:rPr>
              <w:softHyphen/>
              <w:t xml:space="preserve">виями ее реализации. </w:t>
            </w:r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осознанно строить сообщения творческо</w:t>
            </w:r>
            <w:r w:rsidRPr="00CA0CB6">
              <w:rPr>
                <w:sz w:val="24"/>
                <w:szCs w:val="24"/>
              </w:rPr>
              <w:softHyphen/>
              <w:t>го и исследовательского ха</w:t>
            </w:r>
            <w:r w:rsidRPr="00CA0CB6">
              <w:rPr>
                <w:sz w:val="24"/>
                <w:szCs w:val="24"/>
              </w:rPr>
              <w:softHyphen/>
              <w:t>рактера.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="003874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аргумен</w:t>
            </w:r>
            <w:r w:rsidRPr="00CA0CB6">
              <w:rPr>
                <w:sz w:val="24"/>
                <w:szCs w:val="24"/>
              </w:rPr>
              <w:t>тировать свою позицию и ко</w:t>
            </w:r>
            <w:r w:rsidRPr="00CA0CB6">
              <w:rPr>
                <w:sz w:val="24"/>
                <w:szCs w:val="24"/>
              </w:rPr>
              <w:softHyphen/>
              <w:t xml:space="preserve">ординировать ее с позициями партнеров в сотрудничестве. 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9" w:type="dxa"/>
            <w:gridSpan w:val="6"/>
            <w:tcBorders>
              <w:top w:val="nil"/>
            </w:tcBorders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Развитие духов</w:t>
            </w:r>
            <w:r w:rsidRPr="00CA0CB6">
              <w:rPr>
                <w:sz w:val="24"/>
                <w:szCs w:val="24"/>
              </w:rPr>
              <w:softHyphen/>
              <w:t>но-нравственных и этических чувств, эмоциональной отзывчивости</w:t>
            </w:r>
            <w:r>
              <w:rPr>
                <w:sz w:val="24"/>
                <w:szCs w:val="24"/>
              </w:rPr>
              <w:t xml:space="preserve"> 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4"/>
          <w:wAfter w:w="884" w:type="dxa"/>
          <w:trHeight w:val="212"/>
        </w:trPr>
        <w:tc>
          <w:tcPr>
            <w:tcW w:w="15836" w:type="dxa"/>
            <w:gridSpan w:val="25"/>
          </w:tcPr>
          <w:p w:rsidR="006002B3" w:rsidRPr="00CA0CB6" w:rsidRDefault="006002B3" w:rsidP="00C637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                                </w:t>
            </w:r>
            <w:r w:rsidRPr="00B8296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«Гори, гори ясно, чтобы не погасло!» (5ч)</w:t>
            </w:r>
          </w:p>
        </w:tc>
      </w:tr>
      <w:tr w:rsidR="006002B3" w:rsidRPr="00CA0CB6" w:rsidTr="00C637F6">
        <w:trPr>
          <w:gridAfter w:val="2"/>
          <w:wAfter w:w="216" w:type="dxa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2301" w:type="dxa"/>
            <w:gridSpan w:val="5"/>
          </w:tcPr>
          <w:p w:rsidR="006002B3" w:rsidRPr="00992E71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2E71">
              <w:rPr>
                <w:rFonts w:ascii="Times New Roman" w:hAnsi="Times New Roman"/>
                <w:sz w:val="28"/>
                <w:szCs w:val="28"/>
              </w:rPr>
              <w:t>Русские народ</w:t>
            </w:r>
            <w:r w:rsidRPr="00992E71">
              <w:rPr>
                <w:rFonts w:ascii="Times New Roman" w:hAnsi="Times New Roman"/>
                <w:sz w:val="28"/>
                <w:szCs w:val="28"/>
              </w:rPr>
              <w:softHyphen/>
              <w:t>ные инстру</w:t>
            </w:r>
            <w:r w:rsidRPr="00992E71">
              <w:rPr>
                <w:rFonts w:ascii="Times New Roman" w:hAnsi="Times New Roman"/>
                <w:sz w:val="28"/>
                <w:szCs w:val="28"/>
              </w:rPr>
              <w:softHyphen/>
              <w:t>менты</w:t>
            </w: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Оркестр русских на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родных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инструментов. Плясовые наигрыши. Вариации. Инстру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ментальные импрови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зации учащихся</w:t>
            </w:r>
          </w:p>
        </w:tc>
        <w:tc>
          <w:tcPr>
            <w:tcW w:w="3538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CA0CB6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CA0CB6">
              <w:rPr>
                <w:rStyle w:val="5"/>
                <w:rFonts w:eastAsia="Calibri"/>
                <w:b w:val="0"/>
                <w:i w:val="0"/>
                <w:sz w:val="24"/>
                <w:szCs w:val="24"/>
              </w:rPr>
              <w:t xml:space="preserve"> понятие</w:t>
            </w:r>
            <w:r w:rsidRPr="00CA0CB6">
              <w:rPr>
                <w:rStyle w:val="50"/>
                <w:rFonts w:eastAsia="Calibri"/>
                <w:b w:val="0"/>
                <w:sz w:val="24"/>
                <w:szCs w:val="24"/>
              </w:rPr>
              <w:t xml:space="preserve"> вариации. </w:t>
            </w:r>
            <w:r w:rsidRPr="00CA0CB6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: определять на слух русские народные инст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рументы;</w:t>
            </w:r>
            <w:r w:rsidRPr="00CA0CB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импровизировать</w:t>
            </w: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в игре на народных ин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струментах</w:t>
            </w:r>
          </w:p>
        </w:tc>
        <w:tc>
          <w:tcPr>
            <w:tcW w:w="3113" w:type="dxa"/>
            <w:gridSpan w:val="4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преобразо</w:t>
            </w:r>
            <w:r w:rsidRPr="00CA0CB6">
              <w:rPr>
                <w:sz w:val="24"/>
                <w:szCs w:val="24"/>
              </w:rPr>
              <w:softHyphen/>
              <w:t xml:space="preserve">вывать практическую задачу в познавательную.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ставить и формулировать проблему.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строить </w:t>
            </w:r>
            <w:proofErr w:type="spellStart"/>
            <w:r>
              <w:rPr>
                <w:sz w:val="24"/>
                <w:szCs w:val="24"/>
              </w:rPr>
              <w:t>монологичное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CA0CB6">
              <w:rPr>
                <w:sz w:val="24"/>
                <w:szCs w:val="24"/>
              </w:rPr>
              <w:t>высказывание</w:t>
            </w:r>
            <w:proofErr w:type="gramEnd"/>
            <w:r w:rsidRPr="00CA0CB6">
              <w:rPr>
                <w:sz w:val="24"/>
                <w:szCs w:val="24"/>
              </w:rPr>
              <w:t>, учитывать настроение других людей, их эмоции от воспри</w:t>
            </w:r>
            <w:r w:rsidRPr="00CA0CB6">
              <w:rPr>
                <w:sz w:val="24"/>
                <w:szCs w:val="24"/>
              </w:rPr>
              <w:softHyphen/>
              <w:t>ятия музыки.</w:t>
            </w:r>
          </w:p>
        </w:tc>
        <w:tc>
          <w:tcPr>
            <w:tcW w:w="2129" w:type="dxa"/>
            <w:gridSpan w:val="6"/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 xml:space="preserve">Развитие </w:t>
            </w:r>
            <w:proofErr w:type="spellStart"/>
            <w:r w:rsidRPr="00CA0CB6">
              <w:rPr>
                <w:sz w:val="24"/>
                <w:szCs w:val="24"/>
              </w:rPr>
              <w:t>эмоцио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наль</w:t>
            </w:r>
            <w:r>
              <w:rPr>
                <w:sz w:val="24"/>
                <w:szCs w:val="24"/>
              </w:rPr>
              <w:t>но-открыто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го, позитивно-уважи</w:t>
            </w:r>
            <w:r>
              <w:rPr>
                <w:sz w:val="24"/>
                <w:szCs w:val="24"/>
              </w:rPr>
              <w:t>тельного отно</w:t>
            </w:r>
            <w:r>
              <w:rPr>
                <w:sz w:val="24"/>
                <w:szCs w:val="24"/>
              </w:rPr>
              <w:softHyphen/>
              <w:t xml:space="preserve">шения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 w:rsidRPr="00CA0CB6">
              <w:rPr>
                <w:sz w:val="24"/>
                <w:szCs w:val="24"/>
              </w:rPr>
              <w:t xml:space="preserve"> веч</w:t>
            </w:r>
            <w:r w:rsidRPr="00CA0CB6">
              <w:rPr>
                <w:sz w:val="24"/>
                <w:szCs w:val="24"/>
              </w:rPr>
              <w:softHyphen/>
              <w:t xml:space="preserve">ным </w:t>
            </w:r>
            <w:proofErr w:type="spellStart"/>
            <w:r w:rsidRPr="00CA0CB6">
              <w:rPr>
                <w:sz w:val="24"/>
                <w:szCs w:val="24"/>
              </w:rPr>
              <w:t>пробле</w:t>
            </w:r>
            <w:proofErr w:type="spellEnd"/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 жизни и искусства</w:t>
            </w:r>
          </w:p>
        </w:tc>
        <w:tc>
          <w:tcPr>
            <w:tcW w:w="668" w:type="dxa"/>
            <w:gridSpan w:val="2"/>
            <w:vMerge w:val="restart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  <w:trHeight w:val="2833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gridSpan w:val="5"/>
          </w:tcPr>
          <w:p w:rsidR="006002B3" w:rsidRPr="00992E71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2E71">
              <w:rPr>
                <w:rFonts w:ascii="Times New Roman" w:hAnsi="Times New Roman"/>
                <w:sz w:val="28"/>
                <w:szCs w:val="28"/>
              </w:rPr>
              <w:t>Плясовые  наи</w:t>
            </w:r>
            <w:r w:rsidRPr="00992E71">
              <w:rPr>
                <w:rFonts w:ascii="Times New Roman" w:hAnsi="Times New Roman"/>
                <w:sz w:val="28"/>
                <w:szCs w:val="28"/>
              </w:rPr>
              <w:softHyphen/>
              <w:t>грыши.</w:t>
            </w:r>
          </w:p>
          <w:p w:rsidR="006002B3" w:rsidRPr="00992E71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2E71">
              <w:rPr>
                <w:rFonts w:ascii="Times New Roman" w:hAnsi="Times New Roman"/>
                <w:sz w:val="28"/>
                <w:szCs w:val="28"/>
              </w:rPr>
              <w:t>Разыграй песню</w:t>
            </w: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Фольклор - народная мудрость. Русские на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родные песни. Хоровод. Разыгрыва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ние песен</w:t>
            </w:r>
          </w:p>
        </w:tc>
        <w:tc>
          <w:tcPr>
            <w:tcW w:w="3538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4"/>
                <w:rFonts w:eastAsia="Calibri"/>
                <w:sz w:val="24"/>
                <w:szCs w:val="24"/>
              </w:rPr>
              <w:t>Знать</w:t>
            </w:r>
            <w:r w:rsidRPr="00CA0CB6">
              <w:rPr>
                <w:rStyle w:val="40"/>
                <w:rFonts w:eastAsia="Calibri"/>
                <w:i w:val="0"/>
                <w:sz w:val="24"/>
                <w:szCs w:val="24"/>
              </w:rPr>
              <w:t xml:space="preserve"> понятие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фольк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 xml:space="preserve">лор. </w:t>
            </w:r>
            <w:r w:rsidRPr="00CA0CB6">
              <w:rPr>
                <w:rStyle w:val="4"/>
                <w:rFonts w:eastAsia="Calibri"/>
                <w:sz w:val="24"/>
                <w:szCs w:val="24"/>
              </w:rPr>
              <w:t>Уметь: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выразительно разыг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рывать народные песни</w:t>
            </w: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3" w:type="dxa"/>
            <w:gridSpan w:val="4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выполнять учебные действия в качестве слушателя и исполнителя.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осуществ</w:t>
            </w:r>
            <w:r w:rsidRPr="00CA0CB6">
              <w:rPr>
                <w:sz w:val="24"/>
                <w:szCs w:val="24"/>
              </w:rPr>
              <w:softHyphen/>
              <w:t>лять поиск необходимой ин</w:t>
            </w:r>
            <w:r w:rsidRPr="00CA0CB6">
              <w:rPr>
                <w:sz w:val="24"/>
                <w:szCs w:val="24"/>
              </w:rPr>
              <w:softHyphen/>
              <w:t>формации.</w:t>
            </w: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ставить вопросы; обращаться за по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мощью, слушать собеседника, воспринимать музыкальное произведение и мнение других людей о музыке.</w:t>
            </w:r>
          </w:p>
        </w:tc>
        <w:tc>
          <w:tcPr>
            <w:tcW w:w="2129" w:type="dxa"/>
            <w:gridSpan w:val="6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Развитие эмоцио</w:t>
            </w:r>
            <w:r w:rsidRPr="00CA0CB6">
              <w:rPr>
                <w:sz w:val="24"/>
                <w:szCs w:val="24"/>
              </w:rPr>
              <w:softHyphen/>
              <w:t>нального воспри</w:t>
            </w:r>
            <w:r w:rsidRPr="00CA0CB6">
              <w:rPr>
                <w:sz w:val="24"/>
                <w:szCs w:val="24"/>
              </w:rPr>
              <w:softHyphen/>
              <w:t>ятия произведений искусства, опреде</w:t>
            </w:r>
            <w:r w:rsidRPr="00CA0CB6">
              <w:rPr>
                <w:sz w:val="24"/>
                <w:szCs w:val="24"/>
              </w:rPr>
              <w:softHyphen/>
              <w:t>ление основного настроения и характера музыкаль</w:t>
            </w:r>
            <w:r w:rsidRPr="00CA0CB6">
              <w:rPr>
                <w:sz w:val="24"/>
                <w:szCs w:val="24"/>
              </w:rPr>
              <w:softHyphen/>
              <w:t>ного произведения.</w:t>
            </w:r>
          </w:p>
        </w:tc>
        <w:tc>
          <w:tcPr>
            <w:tcW w:w="668" w:type="dxa"/>
            <w:gridSpan w:val="2"/>
            <w:vMerge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  <w:trHeight w:val="132"/>
        </w:trPr>
        <w:tc>
          <w:tcPr>
            <w:tcW w:w="674" w:type="dxa"/>
            <w:tcBorders>
              <w:top w:val="nil"/>
            </w:tcBorders>
          </w:tcPr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4"/>
            <w:tcBorders>
              <w:top w:val="nil"/>
            </w:tcBorders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</w:tcBorders>
          </w:tcPr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gridSpan w:val="5"/>
            <w:tcBorders>
              <w:top w:val="nil"/>
            </w:tcBorders>
          </w:tcPr>
          <w:p w:rsidR="006002B3" w:rsidRPr="001D0032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0032">
              <w:rPr>
                <w:rFonts w:ascii="Times New Roman" w:hAnsi="Times New Roman"/>
                <w:sz w:val="28"/>
                <w:szCs w:val="28"/>
              </w:rPr>
              <w:t>Музыка в на</w:t>
            </w:r>
            <w:r w:rsidRPr="001D0032">
              <w:rPr>
                <w:rFonts w:ascii="Times New Roman" w:hAnsi="Times New Roman"/>
                <w:sz w:val="28"/>
                <w:szCs w:val="28"/>
              </w:rPr>
              <w:softHyphen/>
              <w:t xml:space="preserve">родном стиле. </w:t>
            </w:r>
            <w:r w:rsidRPr="001D0032">
              <w:rPr>
                <w:rFonts w:ascii="Times New Roman" w:hAnsi="Times New Roman"/>
                <w:sz w:val="28"/>
                <w:szCs w:val="28"/>
              </w:rPr>
              <w:lastRenderedPageBreak/>
              <w:t>Сочини песенку</w:t>
            </w:r>
          </w:p>
        </w:tc>
        <w:tc>
          <w:tcPr>
            <w:tcW w:w="2412" w:type="dxa"/>
            <w:gridSpan w:val="2"/>
            <w:tcBorders>
              <w:top w:val="nil"/>
            </w:tcBorders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Авторская музыка в народном стиле.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Инструментальная импровизация уча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щихся</w:t>
            </w:r>
            <w:proofErr w:type="gramStart"/>
            <w:r w:rsidRPr="00CA0CB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CA0CB6">
              <w:rPr>
                <w:rFonts w:ascii="Times New Roman" w:hAnsi="Times New Roman"/>
                <w:sz w:val="24"/>
                <w:szCs w:val="24"/>
              </w:rPr>
              <w:t>елодическая импро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визация на тексты на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родных песенок</w:t>
            </w:r>
          </w:p>
        </w:tc>
        <w:tc>
          <w:tcPr>
            <w:tcW w:w="3538" w:type="dxa"/>
            <w:gridSpan w:val="2"/>
            <w:tcBorders>
              <w:top w:val="nil"/>
            </w:tcBorders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4"/>
                <w:rFonts w:eastAsia="Calibri"/>
                <w:sz w:val="24"/>
                <w:szCs w:val="24"/>
              </w:rPr>
              <w:lastRenderedPageBreak/>
              <w:t>Знать</w:t>
            </w:r>
            <w:r w:rsidRPr="00CA0CB6">
              <w:rPr>
                <w:rStyle w:val="40"/>
                <w:rFonts w:eastAsia="Calibri"/>
                <w:i w:val="0"/>
                <w:sz w:val="24"/>
                <w:szCs w:val="24"/>
              </w:rPr>
              <w:t xml:space="preserve"> понятие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музыка в народном стиле. </w:t>
            </w:r>
          </w:p>
          <w:p w:rsidR="006002B3" w:rsidRPr="00CA0CB6" w:rsidRDefault="006002B3" w:rsidP="00C637F6">
            <w:pPr>
              <w:pStyle w:val="a3"/>
              <w:rPr>
                <w:rStyle w:val="4"/>
                <w:rFonts w:eastAsia="Calibri"/>
                <w:sz w:val="24"/>
                <w:szCs w:val="24"/>
              </w:rPr>
            </w:pPr>
            <w:r w:rsidRPr="00CA0CB6">
              <w:rPr>
                <w:rStyle w:val="4"/>
                <w:rFonts w:eastAsia="Calibri"/>
                <w:sz w:val="24"/>
                <w:szCs w:val="24"/>
              </w:rPr>
              <w:lastRenderedPageBreak/>
              <w:t>Уметь:</w:t>
            </w:r>
            <w:r>
              <w:rPr>
                <w:rStyle w:val="4"/>
                <w:rFonts w:eastAsia="Calibri"/>
                <w:sz w:val="24"/>
                <w:szCs w:val="24"/>
              </w:rPr>
              <w:t xml:space="preserve">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сочинять (импрови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зировать) мелодию на заданный текст; импровизировать в игре на народных ин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струментах</w:t>
            </w:r>
          </w:p>
        </w:tc>
        <w:tc>
          <w:tcPr>
            <w:tcW w:w="3113" w:type="dxa"/>
            <w:gridSpan w:val="4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lastRenderedPageBreak/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использовать речь для регуляции своего дей</w:t>
            </w:r>
            <w:r w:rsidRPr="00CA0CB6">
              <w:rPr>
                <w:sz w:val="24"/>
                <w:szCs w:val="24"/>
              </w:rPr>
              <w:softHyphen/>
              <w:t>ствия.</w:t>
            </w:r>
          </w:p>
          <w:p w:rsidR="006002B3" w:rsidRDefault="006002B3" w:rsidP="00C637F6">
            <w:pPr>
              <w:pStyle w:val="1"/>
              <w:ind w:left="60"/>
              <w:jc w:val="left"/>
              <w:rPr>
                <w:rStyle w:val="a7"/>
                <w:rFonts w:eastAsia="Century Schoolbook"/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lastRenderedPageBreak/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ориентироваться в разнообразии спосо</w:t>
            </w:r>
            <w:r w:rsidRPr="00CA0CB6">
              <w:rPr>
                <w:sz w:val="24"/>
                <w:szCs w:val="24"/>
              </w:rPr>
              <w:softHyphen/>
              <w:t xml:space="preserve">бов решения задач.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аргумен</w:t>
            </w:r>
            <w:r w:rsidRPr="00CA0CB6">
              <w:rPr>
                <w:sz w:val="24"/>
                <w:szCs w:val="24"/>
              </w:rPr>
              <w:softHyphen/>
              <w:t>тировать свою позицию</w:t>
            </w:r>
          </w:p>
        </w:tc>
        <w:tc>
          <w:tcPr>
            <w:tcW w:w="2129" w:type="dxa"/>
            <w:gridSpan w:val="6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lastRenderedPageBreak/>
              <w:t>Наличие эмоцио</w:t>
            </w:r>
            <w:r w:rsidRPr="00CA0CB6">
              <w:rPr>
                <w:sz w:val="24"/>
                <w:szCs w:val="24"/>
              </w:rPr>
              <w:softHyphen/>
              <w:t>нального отноше</w:t>
            </w:r>
            <w:r w:rsidRPr="00CA0CB6">
              <w:rPr>
                <w:sz w:val="24"/>
                <w:szCs w:val="24"/>
              </w:rPr>
              <w:softHyphen/>
            </w:r>
            <w:r w:rsidRPr="00CA0CB6">
              <w:rPr>
                <w:sz w:val="24"/>
                <w:szCs w:val="24"/>
              </w:rPr>
              <w:lastRenderedPageBreak/>
              <w:t>ния к произведе</w:t>
            </w:r>
            <w:r w:rsidRPr="00CA0CB6">
              <w:rPr>
                <w:sz w:val="24"/>
                <w:szCs w:val="24"/>
              </w:rPr>
              <w:softHyphen/>
              <w:t>ниям музыки, ли</w:t>
            </w:r>
            <w:r w:rsidRPr="00CA0CB6">
              <w:rPr>
                <w:sz w:val="24"/>
                <w:szCs w:val="24"/>
              </w:rPr>
              <w:softHyphen/>
              <w:t>тературы, живо</w:t>
            </w:r>
            <w:r w:rsidRPr="00CA0CB6">
              <w:rPr>
                <w:sz w:val="24"/>
                <w:szCs w:val="24"/>
              </w:rPr>
              <w:softHyphen/>
              <w:t>писи.</w:t>
            </w:r>
          </w:p>
        </w:tc>
        <w:tc>
          <w:tcPr>
            <w:tcW w:w="668" w:type="dxa"/>
            <w:gridSpan w:val="2"/>
            <w:vMerge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  <w:trHeight w:val="2276"/>
        </w:trPr>
        <w:tc>
          <w:tcPr>
            <w:tcW w:w="674" w:type="dxa"/>
            <w:vMerge w:val="restart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51" w:type="dxa"/>
            <w:gridSpan w:val="4"/>
            <w:vMerge w:val="restart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vMerge w:val="restart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gridSpan w:val="5"/>
            <w:vMerge w:val="restart"/>
          </w:tcPr>
          <w:p w:rsidR="006002B3" w:rsidRPr="001D0032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0032">
              <w:rPr>
                <w:rFonts w:ascii="Times New Roman" w:hAnsi="Times New Roman"/>
                <w:sz w:val="28"/>
                <w:szCs w:val="28"/>
              </w:rPr>
              <w:t>Обряды и празд</w:t>
            </w:r>
            <w:r w:rsidRPr="001D0032">
              <w:rPr>
                <w:rFonts w:ascii="Times New Roman" w:hAnsi="Times New Roman"/>
                <w:sz w:val="28"/>
                <w:szCs w:val="28"/>
              </w:rPr>
              <w:softHyphen/>
              <w:t>ники русского народа</w:t>
            </w:r>
          </w:p>
        </w:tc>
        <w:tc>
          <w:tcPr>
            <w:tcW w:w="2412" w:type="dxa"/>
            <w:gridSpan w:val="2"/>
            <w:vMerge w:val="restart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Проводы зимы: Мас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леница. Встреча весны</w:t>
            </w:r>
          </w:p>
        </w:tc>
        <w:tc>
          <w:tcPr>
            <w:tcW w:w="3538" w:type="dxa"/>
            <w:gridSpan w:val="2"/>
            <w:vMerge w:val="restart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t>Знать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историю и со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 народных праздников. </w:t>
            </w: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t>Уметь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выразительно исполнять обрядовые песни</w:t>
            </w:r>
          </w:p>
        </w:tc>
        <w:tc>
          <w:tcPr>
            <w:tcW w:w="3113" w:type="dxa"/>
            <w:gridSpan w:val="4"/>
            <w:vMerge w:val="restart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использовать речь для регуляции своего дей</w:t>
            </w:r>
            <w:r w:rsidRPr="00CA0CB6">
              <w:rPr>
                <w:sz w:val="24"/>
                <w:szCs w:val="24"/>
              </w:rPr>
              <w:softHyphen/>
              <w:t>ствия.</w:t>
            </w:r>
          </w:p>
          <w:p w:rsidR="006002B3" w:rsidRPr="00CA0CB6" w:rsidRDefault="006002B3" w:rsidP="00C637F6">
            <w:pPr>
              <w:pStyle w:val="1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ориентиро</w:t>
            </w:r>
            <w:r w:rsidRPr="00CA0CB6">
              <w:rPr>
                <w:sz w:val="24"/>
                <w:szCs w:val="24"/>
              </w:rPr>
              <w:softHyphen/>
              <w:t>ваться в разнообразии спосо</w:t>
            </w:r>
            <w:r w:rsidRPr="00CA0CB6">
              <w:rPr>
                <w:sz w:val="24"/>
                <w:szCs w:val="24"/>
              </w:rPr>
              <w:softHyphen/>
              <w:t xml:space="preserve">бов решения задач.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аргумен</w:t>
            </w:r>
            <w:r w:rsidRPr="00CA0CB6">
              <w:rPr>
                <w:sz w:val="24"/>
                <w:szCs w:val="24"/>
              </w:rPr>
              <w:softHyphen/>
              <w:t>тировать свою позицию и ко</w:t>
            </w:r>
            <w:r w:rsidRPr="00CA0CB6">
              <w:rPr>
                <w:sz w:val="24"/>
                <w:szCs w:val="24"/>
              </w:rPr>
              <w:softHyphen/>
              <w:t>ординировать ее с позициями партнеров в сотрудничестве.</w:t>
            </w:r>
          </w:p>
        </w:tc>
        <w:tc>
          <w:tcPr>
            <w:tcW w:w="2129" w:type="dxa"/>
            <w:gridSpan w:val="6"/>
            <w:tcBorders>
              <w:bottom w:val="nil"/>
            </w:tcBorders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 xml:space="preserve">Внутренняя </w:t>
            </w:r>
            <w:proofErr w:type="spellStart"/>
            <w:r w:rsidRPr="00CA0CB6">
              <w:rPr>
                <w:sz w:val="24"/>
                <w:szCs w:val="24"/>
              </w:rPr>
              <w:t>пози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softHyphen/>
            </w:r>
            <w:proofErr w:type="spellStart"/>
            <w:r w:rsidRPr="00CA0CB6">
              <w:rPr>
                <w:sz w:val="24"/>
                <w:szCs w:val="24"/>
              </w:rPr>
              <w:t>ция</w:t>
            </w:r>
            <w:proofErr w:type="spellEnd"/>
            <w:r w:rsidRPr="00CA0CB6">
              <w:rPr>
                <w:sz w:val="24"/>
                <w:szCs w:val="24"/>
              </w:rPr>
              <w:t xml:space="preserve">, </w:t>
            </w:r>
            <w:proofErr w:type="spellStart"/>
            <w:r w:rsidRPr="00CA0CB6">
              <w:rPr>
                <w:sz w:val="24"/>
                <w:szCs w:val="24"/>
              </w:rPr>
              <w:t>эмоциональ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softHyphen/>
            </w:r>
            <w:proofErr w:type="spellStart"/>
            <w:r w:rsidRPr="00CA0CB6">
              <w:rPr>
                <w:sz w:val="24"/>
                <w:szCs w:val="24"/>
              </w:rPr>
              <w:t>ная</w:t>
            </w:r>
            <w:proofErr w:type="spellEnd"/>
            <w:r w:rsidRPr="00CA0CB6">
              <w:rPr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sz w:val="24"/>
                <w:szCs w:val="24"/>
              </w:rPr>
              <w:t>отзывчи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вость</w:t>
            </w:r>
            <w:proofErr w:type="gramStart"/>
            <w:r>
              <w:rPr>
                <w:sz w:val="24"/>
                <w:szCs w:val="24"/>
              </w:rPr>
              <w:t>,</w:t>
            </w:r>
            <w:r w:rsidRPr="00CA0CB6">
              <w:rPr>
                <w:sz w:val="24"/>
                <w:szCs w:val="24"/>
              </w:rPr>
              <w:t>с</w:t>
            </w:r>
            <w:proofErr w:type="gramEnd"/>
            <w:r w:rsidRPr="00CA0CB6">
              <w:rPr>
                <w:sz w:val="24"/>
                <w:szCs w:val="24"/>
              </w:rPr>
              <w:t>опережи</w:t>
            </w:r>
            <w:proofErr w:type="spellEnd"/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вание</w:t>
            </w:r>
            <w:proofErr w:type="spellEnd"/>
            <w:r w:rsidRPr="00CA0CB6">
              <w:rPr>
                <w:sz w:val="24"/>
                <w:szCs w:val="24"/>
              </w:rPr>
              <w:t>, уважение к чувст</w:t>
            </w:r>
            <w:r w:rsidRPr="00CA0CB6">
              <w:rPr>
                <w:sz w:val="24"/>
                <w:szCs w:val="24"/>
              </w:rPr>
              <w:softHyphen/>
              <w:t>вам и настроениям другого человека.</w:t>
            </w:r>
          </w:p>
        </w:tc>
        <w:tc>
          <w:tcPr>
            <w:tcW w:w="668" w:type="dxa"/>
            <w:gridSpan w:val="2"/>
            <w:vMerge w:val="restart"/>
            <w:tcBorders>
              <w:top w:val="nil"/>
            </w:tcBorders>
          </w:tcPr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Default="006002B3" w:rsidP="00C637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  <w:trHeight w:val="75"/>
        </w:trPr>
        <w:tc>
          <w:tcPr>
            <w:tcW w:w="674" w:type="dxa"/>
            <w:vMerge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vMerge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vMerge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gridSpan w:val="5"/>
            <w:vMerge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  <w:gridSpan w:val="2"/>
            <w:vMerge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3" w:type="dxa"/>
            <w:gridSpan w:val="4"/>
            <w:vMerge/>
          </w:tcPr>
          <w:p w:rsidR="006002B3" w:rsidRPr="00CA0CB6" w:rsidRDefault="006002B3" w:rsidP="00C637F6">
            <w:pPr>
              <w:pStyle w:val="1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</w:p>
        </w:tc>
        <w:tc>
          <w:tcPr>
            <w:tcW w:w="2129" w:type="dxa"/>
            <w:gridSpan w:val="6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vMerge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  <w:trHeight w:val="2404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gridSpan w:val="5"/>
          </w:tcPr>
          <w:p w:rsidR="006002B3" w:rsidRPr="001D0032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0032">
              <w:rPr>
                <w:rFonts w:ascii="Times New Roman" w:hAnsi="Times New Roman"/>
                <w:sz w:val="28"/>
                <w:szCs w:val="28"/>
              </w:rPr>
              <w:t>Сказка будет впереди. Дет</w:t>
            </w:r>
            <w:r w:rsidRPr="001D0032">
              <w:rPr>
                <w:rFonts w:ascii="Times New Roman" w:hAnsi="Times New Roman"/>
                <w:sz w:val="28"/>
                <w:szCs w:val="28"/>
              </w:rPr>
              <w:softHyphen/>
              <w:t>ский музыкаль</w:t>
            </w:r>
            <w:r w:rsidRPr="001D0032">
              <w:rPr>
                <w:rFonts w:ascii="Times New Roman" w:hAnsi="Times New Roman"/>
                <w:sz w:val="28"/>
                <w:szCs w:val="28"/>
              </w:rPr>
              <w:softHyphen/>
              <w:t>ный театр</w:t>
            </w: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Удивительный мир театра. Детский музы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кальный театр. Опера М. Коваля «Волк и семеро козлят»</w:t>
            </w:r>
          </w:p>
        </w:tc>
        <w:tc>
          <w:tcPr>
            <w:tcW w:w="3538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4"/>
                <w:rFonts w:eastAsia="Calibri"/>
                <w:sz w:val="24"/>
                <w:szCs w:val="24"/>
              </w:rPr>
              <w:t>Знать</w:t>
            </w:r>
            <w:r w:rsidRPr="00CA0CB6">
              <w:rPr>
                <w:rStyle w:val="40"/>
                <w:rFonts w:eastAsia="Calibri"/>
                <w:i w:val="0"/>
                <w:sz w:val="24"/>
                <w:szCs w:val="24"/>
              </w:rPr>
              <w:t xml:space="preserve"> понятия: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опера, музыкальный театр</w:t>
            </w:r>
          </w:p>
        </w:tc>
        <w:tc>
          <w:tcPr>
            <w:tcW w:w="3113" w:type="dxa"/>
            <w:gridSpan w:val="4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преобразо</w:t>
            </w:r>
            <w:r w:rsidRPr="00CA0CB6">
              <w:rPr>
                <w:sz w:val="24"/>
                <w:szCs w:val="24"/>
              </w:rPr>
              <w:softHyphen/>
              <w:t xml:space="preserve">вывать практическую задачу в </w:t>
            </w:r>
            <w:proofErr w:type="spellStart"/>
            <w:r w:rsidRPr="00CA0CB6">
              <w:rPr>
                <w:sz w:val="24"/>
                <w:szCs w:val="24"/>
              </w:rPr>
              <w:t>познавательную</w:t>
            </w:r>
            <w:proofErr w:type="gramStart"/>
            <w:r w:rsidRPr="00CA0CB6">
              <w:rPr>
                <w:sz w:val="24"/>
                <w:szCs w:val="24"/>
              </w:rPr>
              <w:t>.</w:t>
            </w:r>
            <w:r w:rsidRPr="001D003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узнавать, называть и определять гер</w:t>
            </w:r>
            <w:r>
              <w:rPr>
                <w:sz w:val="24"/>
                <w:szCs w:val="24"/>
              </w:rPr>
              <w:t xml:space="preserve">оев музыкального </w:t>
            </w:r>
            <w:r w:rsidRPr="00CA0CB6">
              <w:rPr>
                <w:sz w:val="24"/>
                <w:szCs w:val="24"/>
              </w:rPr>
              <w:t xml:space="preserve">произведения.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задавать вопросы; строить понятные высказывания.</w:t>
            </w:r>
          </w:p>
        </w:tc>
        <w:tc>
          <w:tcPr>
            <w:tcW w:w="2129" w:type="dxa"/>
            <w:gridSpan w:val="6"/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 xml:space="preserve">Развитие </w:t>
            </w:r>
            <w:proofErr w:type="spellStart"/>
            <w:r w:rsidRPr="00CA0CB6">
              <w:rPr>
                <w:sz w:val="24"/>
                <w:szCs w:val="24"/>
              </w:rPr>
              <w:t>эмоцио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softHyphen/>
            </w:r>
            <w:proofErr w:type="spellStart"/>
            <w:r w:rsidRPr="00CA0CB6">
              <w:rPr>
                <w:sz w:val="24"/>
                <w:szCs w:val="24"/>
              </w:rPr>
              <w:t>нального</w:t>
            </w:r>
            <w:proofErr w:type="spellEnd"/>
            <w:r w:rsidRPr="00CA0CB6">
              <w:rPr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sz w:val="24"/>
                <w:szCs w:val="24"/>
              </w:rPr>
              <w:t>восп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ри</w:t>
            </w:r>
            <w:r w:rsidRPr="00CA0CB6">
              <w:rPr>
                <w:sz w:val="24"/>
                <w:szCs w:val="24"/>
              </w:rPr>
              <w:softHyphen/>
              <w:t>ятия</w:t>
            </w:r>
            <w:proofErr w:type="spellEnd"/>
            <w:r w:rsidRPr="00CA0CB6">
              <w:rPr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sz w:val="24"/>
                <w:szCs w:val="24"/>
              </w:rPr>
              <w:t>произве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дений</w:t>
            </w:r>
            <w:proofErr w:type="spellEnd"/>
            <w:r w:rsidRPr="00CA0CB6">
              <w:rPr>
                <w:sz w:val="24"/>
                <w:szCs w:val="24"/>
              </w:rPr>
              <w:t xml:space="preserve"> искусства, интере</w:t>
            </w:r>
            <w:r w:rsidRPr="00CA0CB6">
              <w:rPr>
                <w:sz w:val="24"/>
                <w:szCs w:val="24"/>
              </w:rPr>
              <w:softHyphen/>
              <w:t xml:space="preserve">са </w:t>
            </w:r>
            <w:proofErr w:type="gramStart"/>
            <w:r w:rsidRPr="00CA0CB6">
              <w:rPr>
                <w:sz w:val="24"/>
                <w:szCs w:val="24"/>
              </w:rPr>
              <w:t>к</w:t>
            </w:r>
            <w:proofErr w:type="gramEnd"/>
            <w:r w:rsidRPr="00CA0CB6">
              <w:rPr>
                <w:sz w:val="24"/>
                <w:szCs w:val="24"/>
              </w:rPr>
              <w:t xml:space="preserve"> от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дель</w:t>
            </w:r>
            <w:r>
              <w:rPr>
                <w:sz w:val="24"/>
                <w:szCs w:val="24"/>
              </w:rPr>
              <w:t xml:space="preserve">ным видам </w:t>
            </w:r>
            <w:r w:rsidRPr="00CA0CB6">
              <w:rPr>
                <w:sz w:val="24"/>
                <w:szCs w:val="24"/>
              </w:rPr>
              <w:t>музыкально-практической деятельности.</w:t>
            </w:r>
          </w:p>
        </w:tc>
        <w:tc>
          <w:tcPr>
            <w:tcW w:w="668" w:type="dxa"/>
            <w:gridSpan w:val="2"/>
            <w:vMerge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4"/>
          <w:wAfter w:w="884" w:type="dxa"/>
          <w:trHeight w:val="213"/>
        </w:trPr>
        <w:tc>
          <w:tcPr>
            <w:tcW w:w="15836" w:type="dxa"/>
            <w:gridSpan w:val="25"/>
          </w:tcPr>
          <w:p w:rsidR="006002B3" w:rsidRPr="00B82968" w:rsidRDefault="006002B3" w:rsidP="00C637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96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музыкальном театре (4ч)</w:t>
            </w:r>
          </w:p>
        </w:tc>
      </w:tr>
      <w:tr w:rsidR="006002B3" w:rsidRPr="00CA0CB6" w:rsidTr="00C637F6">
        <w:trPr>
          <w:gridAfter w:val="2"/>
          <w:wAfter w:w="216" w:type="dxa"/>
          <w:trHeight w:val="2432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3"/>
          </w:tcPr>
          <w:p w:rsidR="006002B3" w:rsidRPr="001D0032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0032">
              <w:rPr>
                <w:rFonts w:ascii="Times New Roman" w:hAnsi="Times New Roman"/>
                <w:sz w:val="28"/>
                <w:szCs w:val="28"/>
              </w:rPr>
              <w:t>Опера. Балет. Театр оперы и балета</w:t>
            </w:r>
          </w:p>
        </w:tc>
        <w:tc>
          <w:tcPr>
            <w:tcW w:w="2412" w:type="dxa"/>
            <w:gridSpan w:val="2"/>
          </w:tcPr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Опера. Примадонна. Дуэт. Трио. Хор Ба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 xml:space="preserve">лет. Балерина. </w:t>
            </w:r>
            <w:proofErr w:type="gramStart"/>
            <w:r w:rsidRPr="00CA0CB6">
              <w:rPr>
                <w:rFonts w:ascii="Times New Roman" w:hAnsi="Times New Roman"/>
                <w:sz w:val="24"/>
                <w:szCs w:val="24"/>
              </w:rPr>
              <w:t>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цор</w:t>
            </w:r>
            <w:proofErr w:type="spellEnd"/>
            <w:proofErr w:type="gram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. Кордебалет. </w:t>
            </w: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Дра</w:t>
            </w:r>
            <w:proofErr w:type="spellEnd"/>
          </w:p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ма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тургия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развития ба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летных сцен в бале</w:t>
            </w: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те С. С. Прокофьева «Зо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лушка»</w:t>
            </w:r>
            <w:proofErr w:type="gramStart"/>
            <w:r w:rsidRPr="00CA0CB6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A0CB6">
              <w:rPr>
                <w:rFonts w:ascii="Times New Roman" w:hAnsi="Times New Roman"/>
                <w:sz w:val="24"/>
                <w:szCs w:val="24"/>
              </w:rPr>
              <w:t>еатры оперы и бале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 xml:space="preserve">та мира. </w:t>
            </w:r>
          </w:p>
        </w:tc>
        <w:tc>
          <w:tcPr>
            <w:tcW w:w="3538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0CB6">
              <w:rPr>
                <w:rStyle w:val="4"/>
                <w:rFonts w:eastAsia="Calibri"/>
                <w:sz w:val="24"/>
                <w:szCs w:val="24"/>
              </w:rPr>
              <w:t>Знать</w:t>
            </w:r>
            <w:r w:rsidRPr="00CA0CB6">
              <w:rPr>
                <w:rStyle w:val="40"/>
                <w:rFonts w:eastAsia="Calibri"/>
                <w:i w:val="0"/>
                <w:sz w:val="24"/>
                <w:szCs w:val="24"/>
              </w:rPr>
              <w:t xml:space="preserve"> понятия: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балет, театр, опера, оркестр, дирижер, увертюра, финал, солист, дуэт, трио, хор, балерина, танцор, кордебалет; </w:t>
            </w:r>
            <w:r w:rsidRPr="00CA0CB6">
              <w:rPr>
                <w:rStyle w:val="40"/>
                <w:rFonts w:eastAsia="Calibri"/>
                <w:i w:val="0"/>
                <w:sz w:val="24"/>
                <w:szCs w:val="24"/>
              </w:rPr>
              <w:t>знаменитые театры опе</w:t>
            </w:r>
            <w:r w:rsidRPr="00CA0CB6">
              <w:rPr>
                <w:rStyle w:val="40"/>
                <w:rFonts w:eastAsia="Calibri"/>
                <w:i w:val="0"/>
                <w:sz w:val="24"/>
                <w:szCs w:val="24"/>
              </w:rPr>
              <w:softHyphen/>
              <w:t>ры и балета всего мира</w:t>
            </w:r>
            <w:proofErr w:type="gramEnd"/>
          </w:p>
        </w:tc>
        <w:tc>
          <w:tcPr>
            <w:tcW w:w="3113" w:type="dxa"/>
            <w:gridSpan w:val="4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формулиро</w:t>
            </w:r>
            <w:r w:rsidRPr="00CA0CB6">
              <w:rPr>
                <w:sz w:val="24"/>
                <w:szCs w:val="24"/>
              </w:rPr>
              <w:softHyphen/>
              <w:t xml:space="preserve">вать и удерживать учебную </w:t>
            </w:r>
            <w:proofErr w:type="spellStart"/>
            <w:r w:rsidRPr="00CA0CB6">
              <w:rPr>
                <w:sz w:val="24"/>
                <w:szCs w:val="24"/>
              </w:rPr>
              <w:t>задачу</w:t>
            </w:r>
            <w:proofErr w:type="gramStart"/>
            <w:r w:rsidRPr="00CA0CB6">
              <w:rPr>
                <w:sz w:val="24"/>
                <w:szCs w:val="24"/>
              </w:rPr>
              <w:t>.</w:t>
            </w:r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spellEnd"/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ставить и формулировать проблемы.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ставить </w:t>
            </w:r>
            <w:proofErr w:type="gramStart"/>
            <w:r w:rsidRPr="00CA0CB6">
              <w:rPr>
                <w:sz w:val="24"/>
                <w:szCs w:val="24"/>
              </w:rPr>
              <w:t>вопросы</w:t>
            </w:r>
            <w:proofErr w:type="gramEnd"/>
            <w:r w:rsidRPr="00CA0CB6">
              <w:rPr>
                <w:sz w:val="24"/>
                <w:szCs w:val="24"/>
              </w:rPr>
              <w:t>, формулировать свои затруднения, учитывать на</w:t>
            </w:r>
            <w:r w:rsidRPr="00CA0CB6">
              <w:rPr>
                <w:sz w:val="24"/>
                <w:szCs w:val="24"/>
              </w:rPr>
              <w:softHyphen/>
              <w:t>строение других людей, их эмо</w:t>
            </w:r>
            <w:r w:rsidRPr="00CA0CB6">
              <w:rPr>
                <w:sz w:val="24"/>
                <w:szCs w:val="24"/>
              </w:rPr>
              <w:softHyphen/>
              <w:t>ции от восприятия музыки.</w:t>
            </w:r>
          </w:p>
        </w:tc>
        <w:tc>
          <w:tcPr>
            <w:tcW w:w="2129" w:type="dxa"/>
            <w:gridSpan w:val="6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Этические чувст</w:t>
            </w:r>
            <w:r w:rsidRPr="00CA0CB6">
              <w:rPr>
                <w:sz w:val="24"/>
                <w:szCs w:val="24"/>
              </w:rPr>
              <w:softHyphen/>
              <w:t>ва, чувство сопри</w:t>
            </w:r>
            <w:r w:rsidRPr="00CA0CB6">
              <w:rPr>
                <w:sz w:val="24"/>
                <w:szCs w:val="24"/>
              </w:rPr>
              <w:softHyphen/>
              <w:t>частности истории своей Родины и на</w:t>
            </w:r>
            <w:r w:rsidRPr="00CA0CB6">
              <w:rPr>
                <w:sz w:val="24"/>
                <w:szCs w:val="24"/>
              </w:rPr>
              <w:softHyphen/>
              <w:t xml:space="preserve">рода. </w:t>
            </w:r>
          </w:p>
        </w:tc>
        <w:tc>
          <w:tcPr>
            <w:tcW w:w="668" w:type="dxa"/>
            <w:gridSpan w:val="2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  <w:trHeight w:val="1122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3"/>
          </w:tcPr>
          <w:p w:rsidR="006002B3" w:rsidRPr="001D0032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0032">
              <w:rPr>
                <w:rFonts w:ascii="Times New Roman" w:hAnsi="Times New Roman"/>
                <w:sz w:val="28"/>
                <w:szCs w:val="28"/>
              </w:rPr>
              <w:t>Волшебная па</w:t>
            </w:r>
            <w:r w:rsidRPr="001D0032">
              <w:rPr>
                <w:rFonts w:ascii="Times New Roman" w:hAnsi="Times New Roman"/>
                <w:sz w:val="28"/>
                <w:szCs w:val="28"/>
              </w:rPr>
              <w:softHyphen/>
              <w:t>лочка</w:t>
            </w: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Дирижер - руководи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тель оркестра. Дири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жерские жесты. Ролевая игра «Играем в дирижера»</w:t>
            </w:r>
          </w:p>
        </w:tc>
        <w:tc>
          <w:tcPr>
            <w:tcW w:w="3538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4"/>
                <w:rFonts w:eastAsia="Calibri"/>
                <w:sz w:val="24"/>
                <w:szCs w:val="24"/>
              </w:rPr>
              <w:t>Знать</w:t>
            </w:r>
            <w:r w:rsidRPr="00CA0CB6">
              <w:rPr>
                <w:rStyle w:val="40"/>
                <w:rFonts w:eastAsia="Calibri"/>
                <w:i w:val="0"/>
                <w:sz w:val="24"/>
                <w:szCs w:val="24"/>
              </w:rPr>
              <w:t xml:space="preserve"> понятия: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оркестр, дирижер.</w:t>
            </w: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t>Умет</w:t>
            </w:r>
            <w:proofErr w:type="gramStart"/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t>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CA0CB6">
              <w:rPr>
                <w:rFonts w:ascii="Times New Roman" w:hAnsi="Times New Roman"/>
                <w:sz w:val="24"/>
                <w:szCs w:val="24"/>
              </w:rPr>
              <w:t>элементарно» дирижировать музыкой</w:t>
            </w:r>
          </w:p>
        </w:tc>
        <w:tc>
          <w:tcPr>
            <w:tcW w:w="3113" w:type="dxa"/>
            <w:gridSpan w:val="4"/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составлять план и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последовательность действий.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ставить и формулировать проблемы.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прояв</w:t>
            </w:r>
            <w:r w:rsidRPr="00CA0CB6">
              <w:rPr>
                <w:sz w:val="24"/>
                <w:szCs w:val="24"/>
              </w:rPr>
              <w:softHyphen/>
              <w:t xml:space="preserve">лять </w:t>
            </w:r>
            <w:proofErr w:type="gramStart"/>
            <w:r w:rsidRPr="00CA0CB6">
              <w:rPr>
                <w:sz w:val="24"/>
                <w:szCs w:val="24"/>
              </w:rPr>
              <w:t>активность</w:t>
            </w:r>
            <w:proofErr w:type="gramEnd"/>
            <w:r w:rsidRPr="00CA0CB6">
              <w:rPr>
                <w:sz w:val="24"/>
                <w:szCs w:val="24"/>
              </w:rPr>
              <w:t xml:space="preserve"> во взаимо</w:t>
            </w:r>
            <w:r w:rsidRPr="00CA0CB6">
              <w:rPr>
                <w:sz w:val="24"/>
                <w:szCs w:val="24"/>
              </w:rPr>
              <w:softHyphen/>
              <w:t>действии, вести диалог, слу</w:t>
            </w:r>
            <w:r w:rsidRPr="00CA0CB6">
              <w:rPr>
                <w:sz w:val="24"/>
                <w:szCs w:val="24"/>
              </w:rPr>
              <w:softHyphen/>
              <w:t>шать собеседника.</w:t>
            </w:r>
          </w:p>
        </w:tc>
        <w:tc>
          <w:tcPr>
            <w:tcW w:w="2109" w:type="dxa"/>
            <w:gridSpan w:val="5"/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Развитие эмоцио</w:t>
            </w:r>
            <w:r w:rsidRPr="00CA0CB6">
              <w:rPr>
                <w:sz w:val="24"/>
                <w:szCs w:val="24"/>
              </w:rPr>
              <w:softHyphen/>
              <w:t>нального восп</w:t>
            </w:r>
            <w:r>
              <w:rPr>
                <w:sz w:val="24"/>
                <w:szCs w:val="24"/>
              </w:rPr>
              <w:t>ри</w:t>
            </w:r>
            <w:r>
              <w:rPr>
                <w:sz w:val="24"/>
                <w:szCs w:val="24"/>
              </w:rPr>
              <w:softHyphen/>
              <w:t>ятия произведений искусства.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</w:tcPr>
          <w:p w:rsidR="006002B3" w:rsidRPr="001D0032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  <w:gridSpan w:val="3"/>
          </w:tcPr>
          <w:p w:rsidR="006002B3" w:rsidRPr="001D0032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0032">
              <w:rPr>
                <w:rFonts w:ascii="Times New Roman" w:hAnsi="Times New Roman"/>
                <w:sz w:val="28"/>
                <w:szCs w:val="28"/>
              </w:rPr>
              <w:t>Опера М. И.Глинки «Руслан и Людмила»</w:t>
            </w: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Поэма А. С. Пушкина и опера М. И. Глинки «Руслан и Людмила». Сравнительный ана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лиз</w:t>
            </w:r>
          </w:p>
        </w:tc>
        <w:tc>
          <w:tcPr>
            <w:tcW w:w="3538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t>Знать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понятия:</w:t>
            </w:r>
            <w:r w:rsidRPr="00CA0CB6">
              <w:rPr>
                <w:rStyle w:val="a5"/>
                <w:rFonts w:eastAsia="Calibri"/>
                <w:i w:val="0"/>
                <w:sz w:val="24"/>
                <w:szCs w:val="24"/>
              </w:rPr>
              <w:t xml:space="preserve"> опера, солист, хор, контраст, увертюра, финал. </w:t>
            </w:r>
            <w:r w:rsidRPr="00CA0CB6">
              <w:rPr>
                <w:rStyle w:val="a6"/>
                <w:rFonts w:eastAsia="Calibri"/>
                <w:i w:val="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проводить сравнительный анализ сти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хотворного и музыкаль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ного текстов</w:t>
            </w:r>
          </w:p>
        </w:tc>
        <w:tc>
          <w:tcPr>
            <w:tcW w:w="3113" w:type="dxa"/>
            <w:gridSpan w:val="4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предвосхищать результат, осуществлять пер</w:t>
            </w:r>
            <w:r w:rsidRPr="00CA0CB6">
              <w:rPr>
                <w:sz w:val="24"/>
                <w:szCs w:val="24"/>
              </w:rPr>
              <w:softHyphen/>
              <w:t xml:space="preserve">воначальный контроль своего участия в интересных видах музыкальной деятельности.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контроли</w:t>
            </w:r>
            <w:r w:rsidRPr="00CA0CB6">
              <w:rPr>
                <w:sz w:val="24"/>
                <w:szCs w:val="24"/>
              </w:rPr>
              <w:softHyphen/>
              <w:t>ровать и оценивать процесс и результат деятельности.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 w:rsidRPr="00CA0CB6">
              <w:rPr>
                <w:b/>
                <w:sz w:val="24"/>
                <w:szCs w:val="24"/>
              </w:rPr>
              <w:t>К</w:t>
            </w:r>
            <w:proofErr w:type="gramEnd"/>
            <w:r w:rsidRPr="00CA0CB6">
              <w:rPr>
                <w:sz w:val="24"/>
                <w:szCs w:val="24"/>
              </w:rPr>
              <w:t>: догова</w:t>
            </w:r>
            <w:r w:rsidRPr="00CA0CB6">
              <w:rPr>
                <w:sz w:val="24"/>
                <w:szCs w:val="24"/>
              </w:rPr>
              <w:softHyphen/>
              <w:t>риваться о распределении функций и ролей.</w:t>
            </w:r>
          </w:p>
        </w:tc>
        <w:tc>
          <w:tcPr>
            <w:tcW w:w="2109" w:type="dxa"/>
            <w:gridSpan w:val="5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Этические чувст</w:t>
            </w:r>
            <w:r w:rsidRPr="00CA0CB6">
              <w:rPr>
                <w:sz w:val="24"/>
                <w:szCs w:val="24"/>
              </w:rPr>
              <w:softHyphen/>
              <w:t>ва, уважительное отношение к род</w:t>
            </w:r>
            <w:r w:rsidRPr="00CA0CB6">
              <w:rPr>
                <w:sz w:val="24"/>
                <w:szCs w:val="24"/>
              </w:rPr>
              <w:softHyphen/>
              <w:t>ным: матери, ба</w:t>
            </w:r>
            <w:r w:rsidRPr="00CA0CB6">
              <w:rPr>
                <w:sz w:val="24"/>
                <w:szCs w:val="24"/>
              </w:rPr>
              <w:softHyphen/>
              <w:t>бушке. Положи</w:t>
            </w:r>
            <w:r w:rsidRPr="00CA0CB6">
              <w:rPr>
                <w:sz w:val="24"/>
                <w:szCs w:val="24"/>
              </w:rPr>
              <w:softHyphen/>
              <w:t>тельное отноше</w:t>
            </w:r>
            <w:r w:rsidRPr="00CA0CB6">
              <w:rPr>
                <w:sz w:val="24"/>
                <w:szCs w:val="24"/>
              </w:rPr>
              <w:softHyphen/>
              <w:t>ние к музыкаль</w:t>
            </w:r>
            <w:r w:rsidRPr="00CA0CB6">
              <w:rPr>
                <w:sz w:val="24"/>
                <w:szCs w:val="24"/>
              </w:rPr>
              <w:softHyphen/>
              <w:t>ным занятиям.</w:t>
            </w:r>
          </w:p>
        </w:tc>
        <w:tc>
          <w:tcPr>
            <w:tcW w:w="688" w:type="dxa"/>
            <w:gridSpan w:val="3"/>
            <w:vMerge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4"/>
          <w:wAfter w:w="884" w:type="dxa"/>
          <w:trHeight w:val="262"/>
        </w:trPr>
        <w:tc>
          <w:tcPr>
            <w:tcW w:w="15836" w:type="dxa"/>
            <w:gridSpan w:val="25"/>
          </w:tcPr>
          <w:p w:rsidR="006002B3" w:rsidRPr="00CB69FA" w:rsidRDefault="006002B3" w:rsidP="00C637F6">
            <w:pPr>
              <w:pStyle w:val="1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706EF4">
              <w:rPr>
                <w:b/>
                <w:bCs/>
                <w:iCs/>
                <w:sz w:val="24"/>
                <w:szCs w:val="24"/>
              </w:rPr>
              <w:t>В концертном зале (3ч)</w:t>
            </w:r>
          </w:p>
        </w:tc>
      </w:tr>
      <w:tr w:rsidR="006002B3" w:rsidRPr="00CA0CB6" w:rsidTr="00C637F6">
        <w:trPr>
          <w:gridAfter w:val="2"/>
          <w:wAfter w:w="216" w:type="dxa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gridSpan w:val="5"/>
          </w:tcPr>
          <w:p w:rsidR="006002B3" w:rsidRPr="005744A8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1" w:type="dxa"/>
          </w:tcPr>
          <w:p w:rsidR="006002B3" w:rsidRPr="005744A8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744A8">
              <w:rPr>
                <w:rFonts w:ascii="Times New Roman" w:hAnsi="Times New Roman"/>
                <w:sz w:val="28"/>
                <w:szCs w:val="28"/>
              </w:rPr>
              <w:t xml:space="preserve">Симфоническая сказка. </w:t>
            </w:r>
          </w:p>
          <w:p w:rsidR="006002B3" w:rsidRPr="005744A8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744A8">
              <w:rPr>
                <w:rFonts w:ascii="Times New Roman" w:hAnsi="Times New Roman"/>
                <w:sz w:val="28"/>
                <w:szCs w:val="28"/>
              </w:rPr>
              <w:t>С. Прокофьев «Петя и волк»</w:t>
            </w: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Концертный зал. Большой зал Москов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 xml:space="preserve">ской консерватории. Симфоническая сказка С. С. Прокофьева «Петя и волк». Знакомство с </w:t>
            </w:r>
            <w:proofErr w:type="spellStart"/>
            <w:proofErr w:type="gramStart"/>
            <w:r w:rsidRPr="00CA0CB6">
              <w:rPr>
                <w:rFonts w:ascii="Times New Roman" w:hAnsi="Times New Roman"/>
                <w:sz w:val="24"/>
                <w:szCs w:val="24"/>
              </w:rPr>
              <w:t>инстру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ментами</w:t>
            </w:r>
            <w:proofErr w:type="spellEnd"/>
            <w:proofErr w:type="gram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симфониче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ского оркестра</w:t>
            </w:r>
          </w:p>
        </w:tc>
        <w:tc>
          <w:tcPr>
            <w:tcW w:w="3538" w:type="dxa"/>
            <w:gridSpan w:val="2"/>
          </w:tcPr>
          <w:p w:rsidR="006002B3" w:rsidRPr="001525B8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a6"/>
                <w:rFonts w:eastAsia="Arial Unicode MS"/>
                <w:i w:val="0"/>
                <w:sz w:val="24"/>
                <w:szCs w:val="24"/>
              </w:rPr>
              <w:t>Знать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понятия:</w:t>
            </w:r>
            <w:r w:rsidRPr="00CA0CB6">
              <w:rPr>
                <w:rStyle w:val="a5"/>
                <w:rFonts w:eastAsia="Arial Unicode MS"/>
                <w:i w:val="0"/>
                <w:sz w:val="24"/>
                <w:szCs w:val="24"/>
              </w:rPr>
              <w:t xml:space="preserve"> кон</w:t>
            </w:r>
            <w:r w:rsidRPr="00CA0CB6">
              <w:rPr>
                <w:rStyle w:val="a5"/>
                <w:rFonts w:eastAsia="Arial Unicode MS"/>
                <w:i w:val="0"/>
                <w:sz w:val="24"/>
                <w:szCs w:val="24"/>
              </w:rPr>
              <w:softHyphen/>
              <w:t>цертный зал, сюжет, тема, тембр, партиту</w:t>
            </w:r>
            <w:r w:rsidRPr="00CA0CB6">
              <w:rPr>
                <w:rStyle w:val="a5"/>
                <w:rFonts w:eastAsia="Arial Unicode MS"/>
                <w:i w:val="0"/>
                <w:sz w:val="24"/>
                <w:szCs w:val="24"/>
              </w:rPr>
              <w:softHyphen/>
              <w:t>ра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; названия инструментов симфонического оркестра. </w:t>
            </w:r>
            <w:r w:rsidRPr="00CA0CB6">
              <w:rPr>
                <w:rStyle w:val="a6"/>
                <w:rFonts w:eastAsia="Arial Unicode MS"/>
                <w:i w:val="0"/>
                <w:sz w:val="24"/>
                <w:szCs w:val="24"/>
              </w:rPr>
              <w:t xml:space="preserve">Уметь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различать на слух ин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 xml:space="preserve">струменты </w:t>
            </w:r>
            <w:r>
              <w:rPr>
                <w:rFonts w:ascii="Times New Roman" w:hAnsi="Times New Roman"/>
                <w:sz w:val="24"/>
                <w:szCs w:val="24"/>
              </w:rPr>
              <w:t>симфони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че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ского  оркестра</w:t>
            </w:r>
          </w:p>
        </w:tc>
        <w:tc>
          <w:tcPr>
            <w:tcW w:w="3113" w:type="dxa"/>
            <w:gridSpan w:val="4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gramEnd"/>
            <w:r w:rsidRPr="00CA0CB6">
              <w:rPr>
                <w:b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ставить новые учебные задачи в сотрудниче</w:t>
            </w:r>
            <w:r w:rsidRPr="00CA0CB6">
              <w:rPr>
                <w:sz w:val="24"/>
                <w:szCs w:val="24"/>
              </w:rPr>
              <w:softHyphen/>
              <w:t xml:space="preserve">стве с учителем.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 w:rsidRPr="00CA0CB6">
              <w:rPr>
                <w:b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ориентироваться в разнообразии спосо</w:t>
            </w:r>
            <w:r w:rsidRPr="00CA0CB6">
              <w:rPr>
                <w:sz w:val="24"/>
                <w:szCs w:val="24"/>
              </w:rPr>
              <w:softHyphen/>
              <w:t xml:space="preserve">бов решения задач. </w:t>
            </w:r>
            <w:r>
              <w:rPr>
                <w:b/>
                <w:sz w:val="24"/>
                <w:szCs w:val="24"/>
              </w:rPr>
              <w:t>К</w:t>
            </w:r>
            <w:r w:rsidRPr="00CA0CB6">
              <w:rPr>
                <w:b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обра</w:t>
            </w:r>
            <w:r w:rsidRPr="00CA0CB6">
              <w:rPr>
                <w:sz w:val="24"/>
                <w:szCs w:val="24"/>
              </w:rPr>
              <w:softHyphen/>
              <w:t>щаться за помощью, формули</w:t>
            </w:r>
            <w:r w:rsidRPr="00CA0CB6">
              <w:rPr>
                <w:sz w:val="24"/>
                <w:szCs w:val="24"/>
              </w:rPr>
              <w:softHyphen/>
              <w:t>ровать свои затруднения; при</w:t>
            </w:r>
            <w:r w:rsidRPr="00CA0CB6">
              <w:rPr>
                <w:sz w:val="24"/>
                <w:szCs w:val="24"/>
              </w:rPr>
              <w:softHyphen/>
              <w:t xml:space="preserve">нимать участие в </w:t>
            </w:r>
            <w:proofErr w:type="gramStart"/>
            <w:r w:rsidRPr="00CA0CB6">
              <w:rPr>
                <w:sz w:val="24"/>
                <w:szCs w:val="24"/>
              </w:rPr>
              <w:t>групповом</w:t>
            </w:r>
            <w:proofErr w:type="gramEnd"/>
            <w:r w:rsidRPr="00CA0CB6">
              <w:rPr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sz w:val="24"/>
                <w:szCs w:val="24"/>
              </w:rPr>
              <w:t>музицировании</w:t>
            </w:r>
            <w:proofErr w:type="spellEnd"/>
            <w:r w:rsidRPr="00CA0CB6">
              <w:rPr>
                <w:sz w:val="24"/>
                <w:szCs w:val="24"/>
              </w:rPr>
              <w:t>.</w:t>
            </w:r>
          </w:p>
        </w:tc>
        <w:tc>
          <w:tcPr>
            <w:tcW w:w="2129" w:type="dxa"/>
            <w:gridSpan w:val="6"/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 xml:space="preserve">Развитие </w:t>
            </w:r>
            <w:proofErr w:type="spellStart"/>
            <w:r w:rsidRPr="00CA0CB6">
              <w:rPr>
                <w:sz w:val="24"/>
                <w:szCs w:val="24"/>
              </w:rPr>
              <w:t>моти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вов</w:t>
            </w:r>
            <w:proofErr w:type="spellEnd"/>
            <w:r w:rsidRPr="00CA0CB6">
              <w:rPr>
                <w:sz w:val="24"/>
                <w:szCs w:val="24"/>
              </w:rPr>
              <w:t xml:space="preserve"> </w:t>
            </w:r>
            <w:proofErr w:type="gramStart"/>
            <w:r w:rsidRPr="00CA0CB6">
              <w:rPr>
                <w:sz w:val="24"/>
                <w:szCs w:val="24"/>
              </w:rPr>
              <w:t>музыкально-учеб</w:t>
            </w:r>
            <w:r w:rsidRPr="00CA0CB6">
              <w:rPr>
                <w:sz w:val="24"/>
                <w:szCs w:val="24"/>
              </w:rPr>
              <w:softHyphen/>
              <w:t>ной</w:t>
            </w:r>
            <w:proofErr w:type="gramEnd"/>
            <w:r w:rsidRPr="00CA0CB6">
              <w:rPr>
                <w:sz w:val="24"/>
                <w:szCs w:val="24"/>
              </w:rPr>
              <w:t xml:space="preserve"> деятель</w:t>
            </w:r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ности</w:t>
            </w:r>
            <w:proofErr w:type="spellEnd"/>
            <w:r w:rsidRPr="00CA0CB6">
              <w:rPr>
                <w:sz w:val="24"/>
                <w:szCs w:val="24"/>
              </w:rPr>
              <w:t xml:space="preserve"> и </w:t>
            </w:r>
            <w:proofErr w:type="spellStart"/>
            <w:r w:rsidRPr="00CA0CB6">
              <w:rPr>
                <w:sz w:val="24"/>
                <w:szCs w:val="24"/>
              </w:rPr>
              <w:t>реализа</w:t>
            </w:r>
            <w:proofErr w:type="spellEnd"/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ция</w:t>
            </w:r>
            <w:proofErr w:type="spellEnd"/>
            <w:r w:rsidRPr="00CA0CB6">
              <w:rPr>
                <w:sz w:val="24"/>
                <w:szCs w:val="24"/>
              </w:rPr>
              <w:t xml:space="preserve"> твор</w:t>
            </w:r>
            <w:r w:rsidRPr="00CA0CB6">
              <w:rPr>
                <w:sz w:val="24"/>
                <w:szCs w:val="24"/>
              </w:rPr>
              <w:softHyphen/>
              <w:t>ческого потенциа</w:t>
            </w:r>
            <w:r w:rsidRPr="00CA0CB6">
              <w:rPr>
                <w:sz w:val="24"/>
                <w:szCs w:val="24"/>
              </w:rPr>
              <w:softHyphen/>
              <w:t>ла в процессе кол</w:t>
            </w:r>
            <w:r w:rsidRPr="00CA0CB6">
              <w:rPr>
                <w:sz w:val="24"/>
                <w:szCs w:val="24"/>
              </w:rPr>
              <w:softHyphen/>
              <w:t xml:space="preserve">лективного </w:t>
            </w:r>
            <w:proofErr w:type="spellStart"/>
            <w:r w:rsidRPr="00CA0CB6">
              <w:rPr>
                <w:sz w:val="24"/>
                <w:szCs w:val="24"/>
              </w:rPr>
              <w:t>музи</w:t>
            </w:r>
            <w:r w:rsidRPr="00CA0CB6">
              <w:rPr>
                <w:sz w:val="24"/>
                <w:szCs w:val="24"/>
              </w:rPr>
              <w:softHyphen/>
              <w:t>цирования</w:t>
            </w:r>
            <w:proofErr w:type="spellEnd"/>
            <w:r w:rsidRPr="00CA0CB6">
              <w:rPr>
                <w:sz w:val="24"/>
                <w:szCs w:val="24"/>
              </w:rPr>
              <w:t>.</w:t>
            </w:r>
          </w:p>
        </w:tc>
        <w:tc>
          <w:tcPr>
            <w:tcW w:w="668" w:type="dxa"/>
            <w:gridSpan w:val="2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  <w:trHeight w:val="2418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gridSpan w:val="5"/>
          </w:tcPr>
          <w:p w:rsidR="006002B3" w:rsidRPr="005744A8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1" w:type="dxa"/>
          </w:tcPr>
          <w:p w:rsidR="006002B3" w:rsidRPr="005744A8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744A8">
              <w:rPr>
                <w:rFonts w:ascii="Times New Roman" w:hAnsi="Times New Roman"/>
                <w:sz w:val="28"/>
                <w:szCs w:val="28"/>
              </w:rPr>
              <w:t>Сюита М. П. Му</w:t>
            </w:r>
            <w:r w:rsidRPr="005744A8">
              <w:rPr>
                <w:rFonts w:ascii="Times New Roman" w:hAnsi="Times New Roman"/>
                <w:sz w:val="28"/>
                <w:szCs w:val="28"/>
              </w:rPr>
              <w:softHyphen/>
              <w:t>соргск</w:t>
            </w:r>
            <w:r>
              <w:rPr>
                <w:rFonts w:ascii="Times New Roman" w:hAnsi="Times New Roman"/>
                <w:sz w:val="28"/>
                <w:szCs w:val="28"/>
              </w:rPr>
              <w:t>ого «Кар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>тинки с вы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>ставки». Му</w:t>
            </w:r>
            <w:r w:rsidRPr="005744A8">
              <w:rPr>
                <w:rFonts w:ascii="Times New Roman" w:hAnsi="Times New Roman"/>
                <w:sz w:val="28"/>
                <w:szCs w:val="28"/>
              </w:rPr>
              <w:t>зыкальные впечатления</w:t>
            </w: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Музыкальные портре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ты и образы в сюите М. П. Мусорского «Картинки с выставки»</w:t>
            </w:r>
          </w:p>
        </w:tc>
        <w:tc>
          <w:tcPr>
            <w:tcW w:w="3538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проводить интонаци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онно-образный анализ музыки; называть полное имя М.П.Мусоргского; выделять изобрази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тельность и вырази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тельность в музыке</w:t>
            </w:r>
          </w:p>
        </w:tc>
        <w:tc>
          <w:tcPr>
            <w:tcW w:w="3113" w:type="dxa"/>
            <w:gridSpan w:val="4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gramEnd"/>
            <w:r w:rsidRPr="00CA0CB6">
              <w:rPr>
                <w:b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моделировать, выделять, обобщенно фикси</w:t>
            </w:r>
            <w:r w:rsidRPr="00CA0CB6">
              <w:rPr>
                <w:sz w:val="24"/>
                <w:szCs w:val="24"/>
              </w:rPr>
              <w:softHyphen/>
              <w:t>ровать группы существенных признаков объе</w:t>
            </w:r>
            <w:r>
              <w:rPr>
                <w:sz w:val="24"/>
                <w:szCs w:val="24"/>
              </w:rPr>
              <w:t xml:space="preserve">ктов с целью решения </w:t>
            </w:r>
            <w:r w:rsidRPr="00CA0CB6">
              <w:rPr>
                <w:sz w:val="24"/>
                <w:szCs w:val="24"/>
              </w:rPr>
              <w:t xml:space="preserve">конкретных задач.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 w:rsidRPr="00CA0CB6">
              <w:rPr>
                <w:b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выделять и формулировать познаватель</w:t>
            </w:r>
            <w:r w:rsidRPr="00CA0CB6">
              <w:rPr>
                <w:sz w:val="24"/>
                <w:szCs w:val="24"/>
              </w:rPr>
              <w:softHyphen/>
              <w:t>ную цель.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</w:t>
            </w:r>
            <w:proofErr w:type="gramEnd"/>
            <w:r w:rsidRPr="00CA0CB6">
              <w:rPr>
                <w:b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задавать вопросы.</w:t>
            </w:r>
          </w:p>
        </w:tc>
        <w:tc>
          <w:tcPr>
            <w:tcW w:w="2093" w:type="dxa"/>
            <w:gridSpan w:val="4"/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 xml:space="preserve">Развитие </w:t>
            </w:r>
            <w:proofErr w:type="spellStart"/>
            <w:r w:rsidRPr="00CA0CB6">
              <w:rPr>
                <w:sz w:val="24"/>
                <w:szCs w:val="24"/>
              </w:rPr>
              <w:t>эмоцио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softHyphen/>
            </w:r>
            <w:proofErr w:type="spellStart"/>
            <w:r w:rsidRPr="00CA0CB6">
              <w:rPr>
                <w:sz w:val="24"/>
                <w:szCs w:val="24"/>
              </w:rPr>
              <w:t>нального</w:t>
            </w:r>
            <w:proofErr w:type="spellEnd"/>
            <w:r w:rsidRPr="00CA0CB6">
              <w:rPr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sz w:val="24"/>
                <w:szCs w:val="24"/>
              </w:rPr>
              <w:t>воспри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softHyphen/>
            </w:r>
            <w:proofErr w:type="spellStart"/>
            <w:r w:rsidRPr="00CA0CB6">
              <w:rPr>
                <w:sz w:val="24"/>
                <w:szCs w:val="24"/>
              </w:rPr>
              <w:t>ятия</w:t>
            </w:r>
            <w:proofErr w:type="spellEnd"/>
            <w:r w:rsidRPr="00CA0CB6">
              <w:rPr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sz w:val="24"/>
                <w:szCs w:val="24"/>
              </w:rPr>
              <w:t>произведе</w:t>
            </w:r>
            <w:proofErr w:type="spellEnd"/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ний</w:t>
            </w:r>
            <w:proofErr w:type="spellEnd"/>
            <w:r w:rsidRPr="00CA0CB6">
              <w:rPr>
                <w:sz w:val="24"/>
                <w:szCs w:val="24"/>
              </w:rPr>
              <w:t xml:space="preserve"> искусства, интере</w:t>
            </w:r>
            <w:r w:rsidRPr="00CA0CB6">
              <w:rPr>
                <w:sz w:val="24"/>
                <w:szCs w:val="24"/>
              </w:rPr>
              <w:softHyphen/>
              <w:t>са к отдельным видам музыкаль</w:t>
            </w:r>
            <w:r w:rsidRPr="00CA0CB6">
              <w:rPr>
                <w:sz w:val="24"/>
                <w:szCs w:val="24"/>
              </w:rPr>
              <w:softHyphen/>
              <w:t>но-практической деятельности.</w:t>
            </w:r>
          </w:p>
        </w:tc>
        <w:tc>
          <w:tcPr>
            <w:tcW w:w="704" w:type="dxa"/>
            <w:gridSpan w:val="4"/>
            <w:vMerge w:val="restart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  <w:trHeight w:val="2500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gridSpan w:val="5"/>
          </w:tcPr>
          <w:p w:rsidR="006002B3" w:rsidRPr="00CA0CB6" w:rsidRDefault="006002B3" w:rsidP="00C637F6">
            <w:pPr>
              <w:pStyle w:val="a3"/>
              <w:rPr>
                <w:rStyle w:val="1pt"/>
                <w:rFonts w:eastAsia="Arial Unicode MS"/>
                <w:sz w:val="24"/>
                <w:szCs w:val="24"/>
              </w:rPr>
            </w:pP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6002B3" w:rsidRPr="007F667B" w:rsidRDefault="006002B3" w:rsidP="00C637F6">
            <w:pPr>
              <w:pStyle w:val="a3"/>
              <w:rPr>
                <w:rStyle w:val="1pt"/>
                <w:rFonts w:eastAsia="Arial Unicode MS"/>
                <w:sz w:val="28"/>
                <w:szCs w:val="28"/>
              </w:rPr>
            </w:pPr>
            <w:r w:rsidRPr="007F667B">
              <w:rPr>
                <w:rFonts w:ascii="Times New Roman" w:hAnsi="Times New Roman"/>
                <w:sz w:val="28"/>
                <w:szCs w:val="28"/>
              </w:rPr>
              <w:t>Звучит неста</w:t>
            </w:r>
            <w:r w:rsidRPr="007F667B">
              <w:rPr>
                <w:rFonts w:ascii="Times New Roman" w:hAnsi="Times New Roman"/>
                <w:sz w:val="28"/>
                <w:szCs w:val="28"/>
              </w:rPr>
              <w:softHyphen/>
              <w:t>реющий Мо</w:t>
            </w:r>
            <w:r w:rsidRPr="007F667B">
              <w:rPr>
                <w:rFonts w:ascii="Times New Roman" w:hAnsi="Times New Roman"/>
                <w:sz w:val="28"/>
                <w:szCs w:val="28"/>
              </w:rPr>
              <w:softHyphen/>
              <w:t xml:space="preserve">царт! Увертюра к Симфонии </w:t>
            </w:r>
            <w:r w:rsidRPr="007F667B">
              <w:rPr>
                <w:rStyle w:val="1pt"/>
                <w:rFonts w:eastAsia="Arial Unicode MS"/>
                <w:sz w:val="28"/>
                <w:szCs w:val="28"/>
              </w:rPr>
              <w:t>№40</w:t>
            </w: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r w:rsidRPr="00CA0CB6">
              <w:rPr>
                <w:rStyle w:val="a7"/>
                <w:rFonts w:eastAsia="Arial Unicode MS"/>
                <w:b w:val="0"/>
                <w:sz w:val="24"/>
                <w:szCs w:val="24"/>
              </w:rPr>
              <w:t>В.</w:t>
            </w:r>
            <w:r w:rsidRPr="00CA0CB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А. Моцарта. Срав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нительный анализ му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зыки М. И. Глинки и</w:t>
            </w:r>
            <w:r w:rsidRPr="00CA0CB6">
              <w:rPr>
                <w:rStyle w:val="a7"/>
                <w:rFonts w:eastAsia="Arial Unicode MS"/>
                <w:sz w:val="24"/>
                <w:szCs w:val="24"/>
              </w:rPr>
              <w:t xml:space="preserve"> </w:t>
            </w:r>
            <w:r w:rsidRPr="00CA0CB6">
              <w:rPr>
                <w:rStyle w:val="a7"/>
                <w:rFonts w:eastAsia="Arial Unicode MS"/>
                <w:b w:val="0"/>
                <w:sz w:val="24"/>
                <w:szCs w:val="24"/>
              </w:rPr>
              <w:t>В.</w:t>
            </w:r>
            <w:r w:rsidRPr="00CA0CB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А. Моцарта. </w:t>
            </w:r>
          </w:p>
        </w:tc>
        <w:tc>
          <w:tcPr>
            <w:tcW w:w="3538" w:type="dxa"/>
            <w:gridSpan w:val="2"/>
          </w:tcPr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3"/>
                <w:rFonts w:eastAsia="Arial Unicode MS"/>
                <w:sz w:val="24"/>
                <w:szCs w:val="24"/>
              </w:rPr>
              <w:t>Знать</w:t>
            </w:r>
            <w:r w:rsidRPr="00CA0CB6">
              <w:rPr>
                <w:rStyle w:val="30"/>
                <w:rFonts w:eastAsia="Arial Unicode MS"/>
                <w:i w:val="0"/>
                <w:sz w:val="24"/>
                <w:szCs w:val="24"/>
              </w:rPr>
              <w:t xml:space="preserve"> понятия: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опера, симфония, рондо, пар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титура, контраст, увертюра.</w:t>
            </w: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a6"/>
                <w:rFonts w:eastAsia="Arial Unicode MS"/>
                <w:i w:val="0"/>
                <w:sz w:val="24"/>
                <w:szCs w:val="24"/>
              </w:rPr>
              <w:t xml:space="preserve"> Уметь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сравнивать му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зыкальные произведения</w:t>
            </w:r>
          </w:p>
        </w:tc>
        <w:tc>
          <w:tcPr>
            <w:tcW w:w="3113" w:type="dxa"/>
            <w:gridSpan w:val="4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выбирать дей</w:t>
            </w:r>
            <w:r w:rsidRPr="00CA0CB6">
              <w:rPr>
                <w:sz w:val="24"/>
                <w:szCs w:val="24"/>
              </w:rPr>
              <w:softHyphen/>
              <w:t>ствия в соответствии с постав</w:t>
            </w:r>
            <w:r w:rsidRPr="00CA0CB6">
              <w:rPr>
                <w:sz w:val="24"/>
                <w:szCs w:val="24"/>
              </w:rPr>
              <w:softHyphen/>
              <w:t xml:space="preserve">ленными задачами. </w:t>
            </w:r>
          </w:p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самостоя</w:t>
            </w:r>
            <w:r w:rsidRPr="00CA0CB6">
              <w:rPr>
                <w:sz w:val="24"/>
                <w:szCs w:val="24"/>
              </w:rPr>
              <w:softHyphen/>
              <w:t>тельно выделять и формули</w:t>
            </w:r>
            <w:r w:rsidRPr="00CA0CB6">
              <w:rPr>
                <w:sz w:val="24"/>
                <w:szCs w:val="24"/>
              </w:rPr>
              <w:softHyphen/>
              <w:t xml:space="preserve">ровать познавательную цель.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коорди</w:t>
            </w:r>
            <w:r w:rsidRPr="00CA0CB6">
              <w:rPr>
                <w:sz w:val="24"/>
                <w:szCs w:val="24"/>
              </w:rPr>
              <w:softHyphen/>
              <w:t>нировать и принимать различ</w:t>
            </w:r>
            <w:r w:rsidRPr="00CA0CB6">
              <w:rPr>
                <w:sz w:val="24"/>
                <w:szCs w:val="24"/>
              </w:rPr>
              <w:softHyphen/>
              <w:t>ные позиции во взаимодействии.</w:t>
            </w:r>
            <w:proofErr w:type="gramEnd"/>
          </w:p>
        </w:tc>
        <w:tc>
          <w:tcPr>
            <w:tcW w:w="2093" w:type="dxa"/>
            <w:gridSpan w:val="4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Восприятие музыкального про</w:t>
            </w:r>
            <w:r w:rsidRPr="00CA0CB6">
              <w:rPr>
                <w:sz w:val="24"/>
                <w:szCs w:val="24"/>
              </w:rPr>
              <w:softHyphen/>
              <w:t>изведения, опреде</w:t>
            </w:r>
            <w:r w:rsidRPr="00CA0CB6">
              <w:rPr>
                <w:sz w:val="24"/>
                <w:szCs w:val="24"/>
              </w:rPr>
              <w:softHyphen/>
              <w:t>ление основного настроения и ха</w:t>
            </w:r>
            <w:r w:rsidRPr="00CA0CB6">
              <w:rPr>
                <w:sz w:val="24"/>
                <w:szCs w:val="24"/>
              </w:rPr>
              <w:softHyphen/>
              <w:t>рактера.</w:t>
            </w:r>
          </w:p>
        </w:tc>
        <w:tc>
          <w:tcPr>
            <w:tcW w:w="704" w:type="dxa"/>
            <w:gridSpan w:val="4"/>
            <w:vMerge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7"/>
          <w:wAfter w:w="929" w:type="dxa"/>
          <w:trHeight w:val="264"/>
        </w:trPr>
        <w:tc>
          <w:tcPr>
            <w:tcW w:w="2413" w:type="dxa"/>
            <w:gridSpan w:val="10"/>
          </w:tcPr>
          <w:p w:rsidR="006002B3" w:rsidRPr="00706EF4" w:rsidRDefault="006002B3" w:rsidP="00C637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8" w:type="dxa"/>
            <w:gridSpan w:val="12"/>
          </w:tcPr>
          <w:p w:rsidR="006002B3" w:rsidRPr="00706EF4" w:rsidRDefault="006002B3" w:rsidP="00C637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E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«Чтоб музыкантом быть, так надобно уменье...» (6ч)</w:t>
            </w:r>
          </w:p>
        </w:tc>
      </w:tr>
      <w:tr w:rsidR="006002B3" w:rsidRPr="00CA0CB6" w:rsidTr="00C637F6">
        <w:trPr>
          <w:gridAfter w:val="2"/>
          <w:wAfter w:w="216" w:type="dxa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gridSpan w:val="5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6002B3" w:rsidRPr="007F667B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667B">
              <w:rPr>
                <w:rFonts w:ascii="Times New Roman" w:hAnsi="Times New Roman"/>
                <w:sz w:val="28"/>
                <w:szCs w:val="28"/>
              </w:rPr>
              <w:t xml:space="preserve">Волшебный </w:t>
            </w:r>
            <w:proofErr w:type="spellStart"/>
            <w:r w:rsidRPr="007F667B">
              <w:rPr>
                <w:rFonts w:ascii="Times New Roman" w:hAnsi="Times New Roman"/>
                <w:sz w:val="28"/>
                <w:szCs w:val="28"/>
              </w:rPr>
              <w:t>цветик-семи</w:t>
            </w:r>
            <w:r w:rsidRPr="007F667B">
              <w:rPr>
                <w:rFonts w:ascii="Times New Roman" w:hAnsi="Times New Roman"/>
                <w:sz w:val="28"/>
                <w:szCs w:val="28"/>
              </w:rPr>
              <w:softHyphen/>
              <w:t>цветик</w:t>
            </w:r>
            <w:proofErr w:type="spellEnd"/>
          </w:p>
        </w:tc>
        <w:tc>
          <w:tcPr>
            <w:tcW w:w="2412" w:type="dxa"/>
            <w:gridSpan w:val="2"/>
            <w:vMerge w:val="restart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Музыкальная речь – интонация. Музыкаль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ный язык.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Музыка И.-С. Баха. Музыкальный инст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румент -</w:t>
            </w:r>
            <w:r w:rsidRPr="00CA0CB6">
              <w:rPr>
                <w:rStyle w:val="a5"/>
                <w:rFonts w:eastAsia="Arial Unicode MS"/>
                <w:i w:val="0"/>
                <w:sz w:val="24"/>
                <w:szCs w:val="24"/>
              </w:rPr>
              <w:t xml:space="preserve"> орган</w:t>
            </w:r>
          </w:p>
        </w:tc>
        <w:tc>
          <w:tcPr>
            <w:tcW w:w="3544" w:type="dxa"/>
            <w:gridSpan w:val="3"/>
            <w:vMerge w:val="restart"/>
          </w:tcPr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51"/>
                <w:rFonts w:eastAsia="Arial Unicode MS"/>
                <w:sz w:val="24"/>
                <w:szCs w:val="24"/>
              </w:rPr>
              <w:t>Знать</w:t>
            </w:r>
            <w:r w:rsidRPr="00CA0CB6">
              <w:rPr>
                <w:rStyle w:val="52"/>
                <w:rFonts w:eastAsia="Arial Unicode MS"/>
                <w:i w:val="0"/>
                <w:sz w:val="24"/>
                <w:szCs w:val="24"/>
              </w:rPr>
              <w:t xml:space="preserve"> понятия: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инт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нация, темп, тембр, ре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гистр, д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инамика, ритм, мелодия, акком</w:t>
            </w:r>
            <w:r>
              <w:rPr>
                <w:rFonts w:ascii="Times New Roman" w:hAnsi="Times New Roman"/>
                <w:sz w:val="24"/>
                <w:szCs w:val="24"/>
              </w:rPr>
              <w:t>панемент.</w:t>
            </w: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a6"/>
                <w:rFonts w:eastAsia="Arial Unicode MS"/>
                <w:i w:val="0"/>
                <w:sz w:val="24"/>
                <w:szCs w:val="24"/>
              </w:rPr>
              <w:t>Уметь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отличать на слух тембр органа</w:t>
            </w:r>
          </w:p>
        </w:tc>
        <w:tc>
          <w:tcPr>
            <w:tcW w:w="3115" w:type="dxa"/>
            <w:gridSpan w:val="4"/>
            <w:vMerge w:val="restart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использовать общие приемы решения задач.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ориентироваться в информа</w:t>
            </w:r>
            <w:r w:rsidRPr="00CA0CB6">
              <w:rPr>
                <w:sz w:val="24"/>
                <w:szCs w:val="24"/>
              </w:rPr>
              <w:softHyphen/>
              <w:t>ционно материале учебника.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задавать вопросы, формулировать соб</w:t>
            </w:r>
            <w:r w:rsidRPr="00CA0CB6">
              <w:rPr>
                <w:sz w:val="24"/>
                <w:szCs w:val="24"/>
              </w:rPr>
              <w:softHyphen/>
              <w:t>ственное мнение.</w:t>
            </w:r>
          </w:p>
        </w:tc>
        <w:tc>
          <w:tcPr>
            <w:tcW w:w="2076" w:type="dxa"/>
            <w:gridSpan w:val="2"/>
            <w:vMerge w:val="restart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Развитие духов</w:t>
            </w:r>
            <w:r w:rsidRPr="00CA0CB6">
              <w:rPr>
                <w:sz w:val="24"/>
                <w:szCs w:val="24"/>
              </w:rPr>
              <w:softHyphen/>
              <w:t>но-нравственных и этических чувств, эмоциональной от</w:t>
            </w:r>
            <w:r w:rsidRPr="00CA0CB6">
              <w:rPr>
                <w:sz w:val="24"/>
                <w:szCs w:val="24"/>
              </w:rPr>
              <w:softHyphen/>
              <w:t>зывчивости.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5"/>
            <w:vMerge w:val="restart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  <w:trHeight w:val="521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gridSpan w:val="5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6002B3" w:rsidRPr="007F667B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667B">
              <w:rPr>
                <w:rFonts w:ascii="Times New Roman" w:hAnsi="Times New Roman"/>
                <w:sz w:val="28"/>
                <w:szCs w:val="28"/>
              </w:rPr>
              <w:t>«И всё это - И.-С.Бах!</w:t>
            </w:r>
            <w:proofErr w:type="gramStart"/>
            <w:r w:rsidRPr="007F667B">
              <w:rPr>
                <w:rFonts w:ascii="Times New Roman" w:hAnsi="Times New Roman"/>
                <w:sz w:val="28"/>
                <w:szCs w:val="28"/>
              </w:rPr>
              <w:t>»(</w:t>
            </w:r>
            <w:proofErr w:type="gramEnd"/>
            <w:r w:rsidRPr="007F667B">
              <w:rPr>
                <w:rFonts w:ascii="Times New Roman" w:hAnsi="Times New Roman"/>
                <w:sz w:val="28"/>
                <w:szCs w:val="28"/>
              </w:rPr>
              <w:t>Орган)</w:t>
            </w:r>
          </w:p>
        </w:tc>
        <w:tc>
          <w:tcPr>
            <w:tcW w:w="2412" w:type="dxa"/>
            <w:gridSpan w:val="2"/>
            <w:vMerge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</w:tcPr>
          <w:p w:rsidR="006002B3" w:rsidRPr="00CA0CB6" w:rsidRDefault="006002B3" w:rsidP="00C637F6">
            <w:pPr>
              <w:pStyle w:val="a3"/>
              <w:rPr>
                <w:rStyle w:val="a6"/>
                <w:rFonts w:eastAsia="Arial Unicode MS"/>
                <w:i w:val="0"/>
                <w:sz w:val="24"/>
                <w:szCs w:val="24"/>
              </w:rPr>
            </w:pPr>
          </w:p>
        </w:tc>
        <w:tc>
          <w:tcPr>
            <w:tcW w:w="3115" w:type="dxa"/>
            <w:gridSpan w:val="4"/>
            <w:vMerge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vMerge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  <w:gridSpan w:val="5"/>
            <w:vMerge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</w:trPr>
        <w:tc>
          <w:tcPr>
            <w:tcW w:w="674" w:type="dxa"/>
            <w:tcBorders>
              <w:top w:val="nil"/>
            </w:tcBorders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gridSpan w:val="4"/>
            <w:tcBorders>
              <w:top w:val="nil"/>
            </w:tcBorders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gridSpan w:val="5"/>
            <w:tcBorders>
              <w:top w:val="nil"/>
            </w:tcBorders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nil"/>
            </w:tcBorders>
          </w:tcPr>
          <w:p w:rsidR="006002B3" w:rsidRPr="007F667B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667B">
              <w:rPr>
                <w:rFonts w:ascii="Times New Roman" w:hAnsi="Times New Roman"/>
                <w:sz w:val="28"/>
                <w:szCs w:val="28"/>
              </w:rPr>
              <w:t>Всё в движении</w:t>
            </w:r>
          </w:p>
        </w:tc>
        <w:tc>
          <w:tcPr>
            <w:tcW w:w="2412" w:type="dxa"/>
            <w:gridSpan w:val="2"/>
            <w:tcBorders>
              <w:top w:val="nil"/>
            </w:tcBorders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Выразительность и изобразительность музыки. Контраст. Сравнительный ана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лиз произведений Г. В. Свиридова, М. И. Глинки</w:t>
            </w:r>
          </w:p>
        </w:tc>
        <w:tc>
          <w:tcPr>
            <w:tcW w:w="3544" w:type="dxa"/>
            <w:gridSpan w:val="3"/>
            <w:tcBorders>
              <w:top w:val="nil"/>
            </w:tcBorders>
          </w:tcPr>
          <w:p w:rsidR="006002B3" w:rsidRPr="001525B8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51"/>
                <w:rFonts w:eastAsia="Arial Unicode MS"/>
                <w:sz w:val="24"/>
                <w:szCs w:val="24"/>
              </w:rPr>
              <w:t>Знать</w:t>
            </w:r>
            <w:r w:rsidRPr="00CA0CB6">
              <w:rPr>
                <w:rStyle w:val="52"/>
                <w:rFonts w:eastAsia="Arial Unicode MS"/>
                <w:i w:val="0"/>
                <w:sz w:val="24"/>
                <w:szCs w:val="24"/>
              </w:rPr>
              <w:t xml:space="preserve"> понятия: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изобразительность и вырази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 xml:space="preserve">тельность музыки, темп, контраст. </w:t>
            </w:r>
            <w:r w:rsidRPr="00CA0CB6">
              <w:rPr>
                <w:rStyle w:val="51"/>
                <w:rFonts w:eastAsia="Arial Unicode MS"/>
                <w:sz w:val="24"/>
                <w:szCs w:val="24"/>
              </w:rPr>
              <w:t xml:space="preserve">Уметь </w:t>
            </w:r>
            <w:r w:rsidRPr="00CA0CB6">
              <w:rPr>
                <w:rStyle w:val="52"/>
                <w:rFonts w:eastAsia="Arial Unicode MS"/>
                <w:i w:val="0"/>
                <w:sz w:val="24"/>
                <w:szCs w:val="24"/>
              </w:rPr>
              <w:t>анализировать произведения</w:t>
            </w:r>
          </w:p>
        </w:tc>
        <w:tc>
          <w:tcPr>
            <w:tcW w:w="3115" w:type="dxa"/>
            <w:gridSpan w:val="4"/>
            <w:vMerge w:val="restart"/>
            <w:tcBorders>
              <w:top w:val="nil"/>
            </w:tcBorders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предвосхищать результат, осуществлять пер</w:t>
            </w:r>
            <w:r w:rsidRPr="00CA0CB6">
              <w:rPr>
                <w:sz w:val="24"/>
                <w:szCs w:val="24"/>
              </w:rPr>
              <w:softHyphen/>
              <w:t>воначальный контроль своего участия в интересных видах музыкальной деятель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spellStart"/>
            <w:r w:rsidRPr="00CA0CB6">
              <w:rPr>
                <w:sz w:val="24"/>
                <w:szCs w:val="24"/>
              </w:rPr>
              <w:t>ности</w:t>
            </w:r>
            <w:proofErr w:type="spellEnd"/>
            <w:r w:rsidRPr="00CA0CB6"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контроли</w:t>
            </w:r>
            <w:r w:rsidRPr="00CA0CB6">
              <w:rPr>
                <w:sz w:val="24"/>
                <w:szCs w:val="24"/>
              </w:rPr>
              <w:softHyphen/>
              <w:t>ровать и оценивать процесс и резуль</w:t>
            </w:r>
            <w:r>
              <w:rPr>
                <w:sz w:val="24"/>
                <w:szCs w:val="24"/>
              </w:rPr>
              <w:t xml:space="preserve">тат </w:t>
            </w:r>
            <w:r w:rsidRPr="00CA0CB6">
              <w:rPr>
                <w:sz w:val="24"/>
                <w:szCs w:val="24"/>
              </w:rPr>
              <w:t>деятельности.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CA0CB6">
              <w:rPr>
                <w:b/>
                <w:sz w:val="24"/>
                <w:szCs w:val="24"/>
              </w:rPr>
              <w:t>К</w:t>
            </w:r>
            <w:proofErr w:type="gramEnd"/>
            <w:r w:rsidRPr="00CA0CB6">
              <w:rPr>
                <w:sz w:val="24"/>
                <w:szCs w:val="24"/>
              </w:rPr>
              <w:t>: догова</w:t>
            </w:r>
            <w:r w:rsidRPr="00CA0CB6">
              <w:rPr>
                <w:sz w:val="24"/>
                <w:szCs w:val="24"/>
              </w:rPr>
              <w:softHyphen/>
              <w:t xml:space="preserve">риваться о </w:t>
            </w:r>
            <w:r w:rsidRPr="00CA0CB6">
              <w:rPr>
                <w:sz w:val="24"/>
                <w:szCs w:val="24"/>
              </w:rPr>
              <w:lastRenderedPageBreak/>
              <w:t>распределении функций и ролей.</w:t>
            </w:r>
          </w:p>
        </w:tc>
        <w:tc>
          <w:tcPr>
            <w:tcW w:w="2076" w:type="dxa"/>
            <w:gridSpan w:val="2"/>
            <w:vMerge w:val="restart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lastRenderedPageBreak/>
              <w:t>Этические чувст</w:t>
            </w:r>
            <w:r w:rsidRPr="00CA0CB6">
              <w:rPr>
                <w:sz w:val="24"/>
                <w:szCs w:val="24"/>
              </w:rPr>
              <w:softHyphen/>
              <w:t>ва, уважительное отношение к род</w:t>
            </w:r>
            <w:r w:rsidRPr="00CA0CB6">
              <w:rPr>
                <w:sz w:val="24"/>
                <w:szCs w:val="24"/>
              </w:rPr>
              <w:softHyphen/>
              <w:t>ным: матери, ба</w:t>
            </w:r>
            <w:r w:rsidRPr="00CA0CB6">
              <w:rPr>
                <w:sz w:val="24"/>
                <w:szCs w:val="24"/>
              </w:rPr>
              <w:softHyphen/>
              <w:t>бушке. Положи</w:t>
            </w:r>
            <w:r w:rsidRPr="00CA0CB6">
              <w:rPr>
                <w:sz w:val="24"/>
                <w:szCs w:val="24"/>
              </w:rPr>
              <w:softHyphen/>
              <w:t>тельное отноше</w:t>
            </w:r>
            <w:r w:rsidRPr="00CA0CB6">
              <w:rPr>
                <w:sz w:val="24"/>
                <w:szCs w:val="24"/>
              </w:rPr>
              <w:softHyphen/>
              <w:t>ние к музыкаль</w:t>
            </w:r>
            <w:r w:rsidRPr="00CA0CB6">
              <w:rPr>
                <w:sz w:val="24"/>
                <w:szCs w:val="24"/>
              </w:rPr>
              <w:softHyphen/>
              <w:t>ным занятиям.</w:t>
            </w:r>
          </w:p>
        </w:tc>
        <w:tc>
          <w:tcPr>
            <w:tcW w:w="713" w:type="dxa"/>
            <w:gridSpan w:val="5"/>
            <w:vMerge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gridSpan w:val="5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6002B3" w:rsidRPr="007F667B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F667B">
              <w:rPr>
                <w:rFonts w:ascii="Times New Roman" w:hAnsi="Times New Roman"/>
                <w:sz w:val="28"/>
                <w:szCs w:val="28"/>
              </w:rPr>
              <w:t>Музыка учит людей понимать друг друга</w:t>
            </w:r>
          </w:p>
        </w:tc>
        <w:tc>
          <w:tcPr>
            <w:tcW w:w="2412" w:type="dxa"/>
            <w:gridSpan w:val="2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Песня. Танец. Марш. Композитор - испол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 xml:space="preserve">нитель - слушатель.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Творчество Д. Б. </w:t>
            </w: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Ка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балевского</w:t>
            </w:r>
            <w:proofErr w:type="spellEnd"/>
          </w:p>
        </w:tc>
        <w:tc>
          <w:tcPr>
            <w:tcW w:w="3544" w:type="dxa"/>
            <w:gridSpan w:val="3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51"/>
                <w:rFonts w:eastAsia="Arial Unicode MS"/>
                <w:sz w:val="24"/>
                <w:szCs w:val="24"/>
              </w:rPr>
              <w:lastRenderedPageBreak/>
              <w:t>Знать</w:t>
            </w:r>
            <w:r w:rsidRPr="00CA0CB6">
              <w:rPr>
                <w:rStyle w:val="52"/>
                <w:rFonts w:eastAsia="Arial Unicode MS"/>
                <w:i w:val="0"/>
                <w:sz w:val="24"/>
                <w:szCs w:val="24"/>
              </w:rPr>
              <w:t xml:space="preserve"> понятия: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песня, танец, марш, компози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тор, исполнитель, слу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шатель</w:t>
            </w:r>
          </w:p>
        </w:tc>
        <w:tc>
          <w:tcPr>
            <w:tcW w:w="3115" w:type="dxa"/>
            <w:gridSpan w:val="4"/>
            <w:vMerge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ind w:left="60"/>
              <w:jc w:val="left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vMerge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5"/>
            <w:vMerge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  <w:gridSpan w:val="2"/>
          </w:tcPr>
          <w:p w:rsidR="006002B3" w:rsidRPr="00A14AB2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4AB2">
              <w:rPr>
                <w:rFonts w:ascii="Times New Roman" w:hAnsi="Times New Roman"/>
                <w:sz w:val="28"/>
                <w:szCs w:val="28"/>
              </w:rPr>
              <w:t>Два лада. Природа и му</w:t>
            </w:r>
            <w:r w:rsidRPr="00A14AB2">
              <w:rPr>
                <w:rFonts w:ascii="Times New Roman" w:hAnsi="Times New Roman"/>
                <w:sz w:val="28"/>
                <w:szCs w:val="28"/>
              </w:rPr>
              <w:softHyphen/>
              <w:t>зыка</w:t>
            </w:r>
          </w:p>
        </w:tc>
        <w:tc>
          <w:tcPr>
            <w:tcW w:w="2412" w:type="dxa"/>
            <w:gridSpan w:val="2"/>
          </w:tcPr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«Волшебный цвети</w:t>
            </w:r>
            <w:proofErr w:type="gramStart"/>
            <w:r w:rsidRPr="00CA0CB6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семицветик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>». Музы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кальный лад:</w:t>
            </w:r>
            <w:r w:rsidRPr="00CA0CB6">
              <w:rPr>
                <w:rStyle w:val="a5"/>
                <w:rFonts w:eastAsia="Arial Unicode MS"/>
                <w:i w:val="0"/>
                <w:sz w:val="24"/>
                <w:szCs w:val="24"/>
              </w:rPr>
              <w:t xml:space="preserve"> мажор, минор.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Тембр.</w:t>
            </w:r>
          </w:p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Краска. Выразитель</w:t>
            </w:r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A0CB6">
              <w:rPr>
                <w:rFonts w:ascii="Times New Roman" w:hAnsi="Times New Roman"/>
                <w:sz w:val="24"/>
                <w:szCs w:val="24"/>
              </w:rPr>
              <w:t>опоставле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Ле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генда. Природа и му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зыка</w:t>
            </w:r>
          </w:p>
        </w:tc>
        <w:tc>
          <w:tcPr>
            <w:tcW w:w="3544" w:type="dxa"/>
            <w:gridSpan w:val="3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Style w:val="2"/>
                <w:rFonts w:eastAsia="Arial Unicode MS"/>
                <w:sz w:val="24"/>
                <w:szCs w:val="24"/>
              </w:rPr>
              <w:t>Знать</w:t>
            </w:r>
            <w:r w:rsidRPr="00CA0CB6">
              <w:rPr>
                <w:rStyle w:val="20"/>
                <w:rFonts w:eastAsia="Arial Unicode MS"/>
                <w:i w:val="0"/>
                <w:sz w:val="24"/>
                <w:szCs w:val="24"/>
              </w:rPr>
              <w:t xml:space="preserve"> понятие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музы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 xml:space="preserve">кальный лад. </w:t>
            </w:r>
            <w:r w:rsidRPr="00CA0CB6">
              <w:rPr>
                <w:rStyle w:val="2"/>
                <w:rFonts w:eastAsia="Arial Unicode MS"/>
                <w:sz w:val="24"/>
                <w:szCs w:val="24"/>
              </w:rPr>
              <w:t xml:space="preserve">Уметь: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на слух определять мажор и минор; называть и давать характеристику средствам музыкальной вырази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3115" w:type="dxa"/>
            <w:gridSpan w:val="4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выбирать дей</w:t>
            </w:r>
            <w:r w:rsidRPr="00CA0CB6">
              <w:rPr>
                <w:sz w:val="24"/>
                <w:szCs w:val="24"/>
              </w:rPr>
              <w:softHyphen/>
              <w:t>ствия в соответствии с постав</w:t>
            </w:r>
            <w:r w:rsidRPr="00CA0CB6">
              <w:rPr>
                <w:sz w:val="24"/>
                <w:szCs w:val="24"/>
              </w:rPr>
              <w:softHyphen/>
              <w:t xml:space="preserve">ленными задачами. </w:t>
            </w:r>
          </w:p>
          <w:p w:rsidR="006002B3" w:rsidRPr="00CA0CB6" w:rsidRDefault="006002B3" w:rsidP="00C637F6">
            <w:pPr>
              <w:pStyle w:val="1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самостоя</w:t>
            </w:r>
            <w:r w:rsidRPr="00CA0CB6">
              <w:rPr>
                <w:sz w:val="24"/>
                <w:szCs w:val="24"/>
              </w:rPr>
              <w:softHyphen/>
              <w:t>тельно выделять и формули</w:t>
            </w:r>
            <w:r w:rsidRPr="00CA0CB6">
              <w:rPr>
                <w:sz w:val="24"/>
                <w:szCs w:val="24"/>
              </w:rPr>
              <w:softHyphen/>
              <w:t xml:space="preserve">ровать познавательную цель.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коорди</w:t>
            </w:r>
            <w:r w:rsidRPr="00CA0CB6">
              <w:rPr>
                <w:sz w:val="24"/>
                <w:szCs w:val="24"/>
              </w:rPr>
              <w:softHyphen/>
              <w:t xml:space="preserve">нировать и </w:t>
            </w:r>
            <w:r>
              <w:rPr>
                <w:sz w:val="24"/>
                <w:szCs w:val="24"/>
              </w:rPr>
              <w:t>принимать различ</w:t>
            </w:r>
            <w:r>
              <w:rPr>
                <w:sz w:val="24"/>
                <w:szCs w:val="24"/>
              </w:rPr>
              <w:softHyphen/>
              <w:t xml:space="preserve">ные позиции во </w:t>
            </w:r>
            <w:r w:rsidRPr="00CA0CB6">
              <w:rPr>
                <w:sz w:val="24"/>
                <w:szCs w:val="24"/>
              </w:rPr>
              <w:t>взаимодействии.</w:t>
            </w:r>
            <w:proofErr w:type="gramEnd"/>
          </w:p>
        </w:tc>
        <w:tc>
          <w:tcPr>
            <w:tcW w:w="2062" w:type="dxa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Восприятие музыкального про</w:t>
            </w:r>
            <w:r w:rsidRPr="00CA0CB6">
              <w:rPr>
                <w:sz w:val="24"/>
                <w:szCs w:val="24"/>
              </w:rPr>
              <w:softHyphen/>
              <w:t>изведения, опреде</w:t>
            </w:r>
            <w:r w:rsidRPr="00CA0CB6">
              <w:rPr>
                <w:sz w:val="24"/>
                <w:szCs w:val="24"/>
              </w:rPr>
              <w:softHyphen/>
              <w:t>ление основного настроения и ха</w:t>
            </w:r>
            <w:r w:rsidRPr="00CA0CB6">
              <w:rPr>
                <w:sz w:val="24"/>
                <w:szCs w:val="24"/>
              </w:rPr>
              <w:softHyphen/>
              <w:t>рактера.</w:t>
            </w:r>
          </w:p>
        </w:tc>
        <w:tc>
          <w:tcPr>
            <w:tcW w:w="727" w:type="dxa"/>
            <w:gridSpan w:val="6"/>
            <w:vMerge w:val="restart"/>
            <w:tcBorders>
              <w:top w:val="nil"/>
            </w:tcBorders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6002B3" w:rsidRPr="00CA0CB6" w:rsidTr="00C637F6">
        <w:trPr>
          <w:gridAfter w:val="2"/>
          <w:wAfter w:w="216" w:type="dxa"/>
        </w:trPr>
        <w:tc>
          <w:tcPr>
            <w:tcW w:w="674" w:type="dxa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gridSpan w:val="4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  <w:gridSpan w:val="2"/>
          </w:tcPr>
          <w:p w:rsidR="006002B3" w:rsidRPr="00A14AB2" w:rsidRDefault="006002B3" w:rsidP="00C637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4AB2">
              <w:rPr>
                <w:rFonts w:ascii="Times New Roman" w:hAnsi="Times New Roman"/>
                <w:sz w:val="28"/>
                <w:szCs w:val="28"/>
              </w:rPr>
              <w:t>Мир компози</w:t>
            </w:r>
            <w:r w:rsidRPr="00A14AB2">
              <w:rPr>
                <w:rFonts w:ascii="Times New Roman" w:hAnsi="Times New Roman"/>
                <w:sz w:val="28"/>
                <w:szCs w:val="28"/>
              </w:rPr>
              <w:softHyphen/>
              <w:t>тора. П. И. Чай</w:t>
            </w:r>
            <w:r w:rsidRPr="00A14AB2">
              <w:rPr>
                <w:rFonts w:ascii="Times New Roman" w:hAnsi="Times New Roman"/>
                <w:sz w:val="28"/>
                <w:szCs w:val="28"/>
              </w:rPr>
              <w:softHyphen/>
              <w:t>ковский, С. С. Прокофьев. Могут ли иссякнуть мело</w:t>
            </w:r>
            <w:r w:rsidRPr="00A14AB2">
              <w:rPr>
                <w:rFonts w:ascii="Times New Roman" w:hAnsi="Times New Roman"/>
                <w:sz w:val="28"/>
                <w:szCs w:val="28"/>
              </w:rPr>
              <w:softHyphen/>
              <w:t>дии?</w:t>
            </w:r>
          </w:p>
        </w:tc>
        <w:tc>
          <w:tcPr>
            <w:tcW w:w="2412" w:type="dxa"/>
            <w:gridSpan w:val="2"/>
          </w:tcPr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Конкурс исполните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лей им. П. И. Чай</w:t>
            </w:r>
          </w:p>
          <w:p w:rsidR="006002B3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ков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ского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Инструмен</w:t>
            </w:r>
            <w:proofErr w:type="spellEnd"/>
          </w:p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</w:r>
            <w:proofErr w:type="spellStart"/>
            <w:r w:rsidRPr="00CA0CB6">
              <w:rPr>
                <w:rFonts w:ascii="Times New Roman" w:hAnsi="Times New Roman"/>
                <w:sz w:val="24"/>
                <w:szCs w:val="24"/>
              </w:rPr>
              <w:t>тальный</w:t>
            </w:r>
            <w:proofErr w:type="spell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концерт. Му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зыкальная речь и му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зыкальный язык. П. И. Чайковский. Концерт для форте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пиано с оркестром</w:t>
            </w:r>
          </w:p>
        </w:tc>
        <w:tc>
          <w:tcPr>
            <w:tcW w:w="3544" w:type="dxa"/>
            <w:gridSpan w:val="3"/>
          </w:tcPr>
          <w:p w:rsidR="006002B3" w:rsidRPr="00CA0CB6" w:rsidRDefault="006002B3" w:rsidP="00C637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0CB6">
              <w:rPr>
                <w:rStyle w:val="2"/>
                <w:rFonts w:eastAsia="Arial Unicode MS"/>
                <w:sz w:val="24"/>
                <w:szCs w:val="24"/>
              </w:rPr>
              <w:t>Знать</w:t>
            </w:r>
            <w:r w:rsidRPr="00CA0CB6">
              <w:rPr>
                <w:rStyle w:val="20"/>
                <w:rFonts w:eastAsia="Arial Unicode MS"/>
                <w:i w:val="0"/>
                <w:sz w:val="24"/>
                <w:szCs w:val="24"/>
              </w:rPr>
              <w:t xml:space="preserve"> понятия: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кон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серватория, концерт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ный зал, конкурс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 xml:space="preserve"> инто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нация, музыкальная речь, народная и компо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зиторская музыка, те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атр, опера, балет, ор</w:t>
            </w:r>
            <w:r w:rsidRPr="00CA0CB6">
              <w:rPr>
                <w:rFonts w:ascii="Times New Roman" w:hAnsi="Times New Roman"/>
                <w:sz w:val="24"/>
                <w:szCs w:val="24"/>
              </w:rPr>
              <w:softHyphen/>
              <w:t>кест</w:t>
            </w:r>
            <w:r>
              <w:rPr>
                <w:rFonts w:ascii="Times New Roman" w:hAnsi="Times New Roman"/>
                <w:sz w:val="24"/>
                <w:szCs w:val="24"/>
              </w:rPr>
              <w:t>р, дирижер, кон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цертный зал,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партитура, лад.</w:t>
            </w:r>
            <w:proofErr w:type="gramEnd"/>
            <w:r w:rsidRPr="00CA0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0CB6">
              <w:rPr>
                <w:rStyle w:val="2"/>
                <w:rFonts w:eastAsia="Arial Unicode MS"/>
                <w:sz w:val="24"/>
                <w:szCs w:val="24"/>
              </w:rPr>
              <w:t>Уметь</w:t>
            </w:r>
            <w:r w:rsidRPr="00CA0CB6">
              <w:rPr>
                <w:rStyle w:val="20"/>
                <w:rFonts w:eastAsia="Arial Unicode MS"/>
                <w:i w:val="0"/>
                <w:sz w:val="24"/>
                <w:szCs w:val="24"/>
              </w:rPr>
              <w:t xml:space="preserve"> различать на слух тембры инструментов </w:t>
            </w:r>
            <w:r w:rsidRPr="00CA0CB6">
              <w:rPr>
                <w:rFonts w:ascii="Times New Roman" w:hAnsi="Times New Roman"/>
                <w:sz w:val="24"/>
                <w:szCs w:val="24"/>
              </w:rPr>
              <w:t>(мажор, минор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5" w:type="dxa"/>
            <w:gridSpan w:val="4"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Р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преобразо</w:t>
            </w:r>
            <w:r w:rsidRPr="00CA0CB6">
              <w:rPr>
                <w:sz w:val="24"/>
                <w:szCs w:val="24"/>
              </w:rPr>
              <w:softHyphen/>
              <w:t xml:space="preserve">вывать практическую задачу в познавательную.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П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 w:rsidRPr="00CA0CB6">
              <w:rPr>
                <w:sz w:val="24"/>
                <w:szCs w:val="24"/>
              </w:rPr>
              <w:t xml:space="preserve"> ставить и формулировать проблему. </w:t>
            </w:r>
            <w:proofErr w:type="gramStart"/>
            <w:r>
              <w:rPr>
                <w:rStyle w:val="a7"/>
                <w:rFonts w:eastAsia="Century Schoolbook"/>
                <w:sz w:val="24"/>
                <w:szCs w:val="24"/>
              </w:rPr>
              <w:t>К</w:t>
            </w:r>
            <w:proofErr w:type="gramEnd"/>
            <w:r w:rsidRPr="00CA0CB6">
              <w:rPr>
                <w:rStyle w:val="a7"/>
                <w:rFonts w:eastAsia="Century Schoolbook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строить </w:t>
            </w:r>
            <w:proofErr w:type="spellStart"/>
            <w:r>
              <w:rPr>
                <w:sz w:val="24"/>
                <w:szCs w:val="24"/>
              </w:rPr>
              <w:t>монологичное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CA0CB6">
              <w:rPr>
                <w:sz w:val="24"/>
                <w:szCs w:val="24"/>
              </w:rPr>
              <w:t>высказывание</w:t>
            </w:r>
            <w:proofErr w:type="gramEnd"/>
            <w:r w:rsidRPr="00CA0CB6">
              <w:rPr>
                <w:sz w:val="24"/>
                <w:szCs w:val="24"/>
              </w:rPr>
              <w:t>, учитывать настроение других людей, их эмоции от воспри</w:t>
            </w:r>
            <w:r w:rsidRPr="00CA0CB6">
              <w:rPr>
                <w:sz w:val="24"/>
                <w:szCs w:val="24"/>
              </w:rPr>
              <w:softHyphen/>
              <w:t>ятия музыки.</w:t>
            </w:r>
          </w:p>
        </w:tc>
        <w:tc>
          <w:tcPr>
            <w:tcW w:w="2062" w:type="dxa"/>
          </w:tcPr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 xml:space="preserve">Развитие </w:t>
            </w:r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позитив</w:t>
            </w:r>
            <w:r>
              <w:rPr>
                <w:sz w:val="24"/>
                <w:szCs w:val="24"/>
              </w:rPr>
              <w:t>но</w:t>
            </w:r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ува</w:t>
            </w:r>
            <w:r w:rsidRPr="00CA0CB6">
              <w:rPr>
                <w:sz w:val="24"/>
                <w:szCs w:val="24"/>
              </w:rPr>
              <w:softHyphen/>
              <w:t>жительного отно</w:t>
            </w:r>
            <w:r w:rsidRPr="00CA0CB6">
              <w:rPr>
                <w:sz w:val="24"/>
                <w:szCs w:val="24"/>
              </w:rPr>
              <w:softHyphen/>
              <w:t xml:space="preserve">шения к </w:t>
            </w:r>
            <w:proofErr w:type="gramStart"/>
            <w:r w:rsidRPr="00CA0CB6">
              <w:rPr>
                <w:sz w:val="24"/>
                <w:szCs w:val="24"/>
              </w:rPr>
              <w:t>веч</w:t>
            </w:r>
            <w:r w:rsidRPr="00CA0CB6">
              <w:rPr>
                <w:sz w:val="24"/>
                <w:szCs w:val="24"/>
              </w:rPr>
              <w:softHyphen/>
              <w:t>ным</w:t>
            </w:r>
            <w:proofErr w:type="gramEnd"/>
            <w:r w:rsidRPr="00CA0CB6">
              <w:rPr>
                <w:sz w:val="24"/>
                <w:szCs w:val="24"/>
              </w:rPr>
              <w:t xml:space="preserve"> </w:t>
            </w:r>
            <w:proofErr w:type="spellStart"/>
            <w:r w:rsidRPr="00CA0CB6">
              <w:rPr>
                <w:sz w:val="24"/>
                <w:szCs w:val="24"/>
              </w:rPr>
              <w:t>пробле</w:t>
            </w:r>
            <w:proofErr w:type="spellEnd"/>
          </w:p>
          <w:p w:rsidR="006002B3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A0CB6">
              <w:rPr>
                <w:sz w:val="24"/>
                <w:szCs w:val="24"/>
              </w:rPr>
              <w:t>мам жизни и искусства</w:t>
            </w:r>
          </w:p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27" w:type="dxa"/>
            <w:gridSpan w:val="6"/>
            <w:vMerge/>
          </w:tcPr>
          <w:p w:rsidR="006002B3" w:rsidRPr="00CA0CB6" w:rsidRDefault="006002B3" w:rsidP="00C637F6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6002B3" w:rsidRPr="00C913B0" w:rsidRDefault="006002B3" w:rsidP="006002B3">
      <w:pPr>
        <w:rPr>
          <w:rFonts w:ascii="Times New Roman" w:hAnsi="Times New Roman"/>
          <w:sz w:val="28"/>
          <w:szCs w:val="28"/>
        </w:rPr>
      </w:pPr>
    </w:p>
    <w:p w:rsidR="00174126" w:rsidRDefault="00174126"/>
    <w:sectPr w:rsidR="00174126" w:rsidSect="00707D4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002B3"/>
    <w:rsid w:val="00174126"/>
    <w:rsid w:val="003874F9"/>
    <w:rsid w:val="00535E99"/>
    <w:rsid w:val="006002B3"/>
    <w:rsid w:val="006A58ED"/>
    <w:rsid w:val="007765C1"/>
    <w:rsid w:val="009D6EF6"/>
    <w:rsid w:val="00A137FA"/>
    <w:rsid w:val="00BE5EB3"/>
    <w:rsid w:val="00EB5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02B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_"/>
    <w:basedOn w:val="a0"/>
    <w:link w:val="1"/>
    <w:rsid w:val="006002B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2B3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">
    <w:name w:val="Основной текст (3) + Полужирный"/>
    <w:basedOn w:val="a0"/>
    <w:rsid w:val="006002B3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0">
    <w:name w:val="Основной текст (3) + Не курсив"/>
    <w:basedOn w:val="a0"/>
    <w:rsid w:val="006002B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a5">
    <w:name w:val="Основной текст + Курсив"/>
    <w:aliases w:val="Основной текст + Microsoft Sans Serif,14,5 pt,Интервал 0 pt"/>
    <w:basedOn w:val="a4"/>
    <w:rsid w:val="006002B3"/>
    <w:rPr>
      <w:i/>
      <w:iCs/>
      <w:sz w:val="21"/>
      <w:szCs w:val="21"/>
    </w:rPr>
  </w:style>
  <w:style w:type="character" w:customStyle="1" w:styleId="2">
    <w:name w:val="Основной текст (2) + Полужирный"/>
    <w:basedOn w:val="a0"/>
    <w:rsid w:val="006002B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0">
    <w:name w:val="Основной текст (2) + Не курсив"/>
    <w:basedOn w:val="a0"/>
    <w:rsid w:val="006002B3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a6">
    <w:name w:val="Основной текст + Полужирный;Курсив"/>
    <w:basedOn w:val="a4"/>
    <w:rsid w:val="006002B3"/>
    <w:rPr>
      <w:b/>
      <w:bCs/>
      <w:i/>
      <w:iCs/>
      <w:sz w:val="21"/>
      <w:szCs w:val="21"/>
    </w:rPr>
  </w:style>
  <w:style w:type="character" w:customStyle="1" w:styleId="4">
    <w:name w:val="Основной текст (4) + Полужирный"/>
    <w:basedOn w:val="a0"/>
    <w:rsid w:val="006002B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0">
    <w:name w:val="Основной текст (4) + Не курсив"/>
    <w:basedOn w:val="a0"/>
    <w:rsid w:val="006002B3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5">
    <w:name w:val="Основной текст (5) + Не полужирный;Не курсив"/>
    <w:basedOn w:val="a0"/>
    <w:rsid w:val="006002B3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50">
    <w:name w:val="Основной текст (5) + Не полужирный"/>
    <w:basedOn w:val="a0"/>
    <w:rsid w:val="006002B3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pt">
    <w:name w:val="Основной текст + Интервал 1 pt"/>
    <w:basedOn w:val="a4"/>
    <w:rsid w:val="006002B3"/>
    <w:rPr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a7">
    <w:name w:val="Основной текст + Полужирный"/>
    <w:basedOn w:val="a4"/>
    <w:rsid w:val="006002B3"/>
    <w:rPr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51">
    <w:name w:val="Основной текст (5) + Полужирный"/>
    <w:basedOn w:val="a0"/>
    <w:rsid w:val="006002B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52">
    <w:name w:val="Основной текст (5) + Не курсив"/>
    <w:basedOn w:val="a0"/>
    <w:rsid w:val="006002B3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10pt">
    <w:name w:val="Основной текст + 10 pt;Полужирный"/>
    <w:basedOn w:val="a4"/>
    <w:rsid w:val="006002B3"/>
    <w:rPr>
      <w:b/>
      <w:bCs/>
      <w:spacing w:val="-10"/>
    </w:rPr>
  </w:style>
  <w:style w:type="paragraph" w:customStyle="1" w:styleId="31">
    <w:name w:val="Заголовок 3+"/>
    <w:basedOn w:val="a"/>
    <w:rsid w:val="007765C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13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37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3257</Words>
  <Characters>18569</Characters>
  <Application>Microsoft Office Word</Application>
  <DocSecurity>0</DocSecurity>
  <Lines>154</Lines>
  <Paragraphs>43</Paragraphs>
  <ScaleCrop>false</ScaleCrop>
  <Company/>
  <LinksUpToDate>false</LinksUpToDate>
  <CharactersWithSpaces>21783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2018-09-03T14:42:00Z</dcterms:created>
  <dcterms:modified xsi:type="dcterms:W3CDTF">2019-01-23T15:55:00Z</dcterms:modified>
</cp:coreProperties>
</file>